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FA" w:rsidRDefault="00EF4AFA" w:rsidP="00EF4AF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F4AFA" w:rsidRDefault="00EF4AFA" w:rsidP="00EF4AFA">
      <w:pPr>
        <w:pStyle w:val="Standard"/>
        <w:tabs>
          <w:tab w:val="left" w:pos="2003"/>
        </w:tabs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EF4AFA" w:rsidRDefault="00EF4AFA" w:rsidP="00EF4AF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«02» марта </w:t>
      </w:r>
      <w:r>
        <w:rPr>
          <w:rFonts w:cs="Times New Roman"/>
          <w:sz w:val="28"/>
          <w:szCs w:val="28"/>
          <w:lang w:val="ru-RU"/>
        </w:rPr>
        <w:t>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</w:t>
      </w:r>
    </w:p>
    <w:p w:rsidR="00EF4AFA" w:rsidRDefault="00EF4AFA" w:rsidP="00EF4AF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F4AFA" w:rsidRDefault="00EF4AFA" w:rsidP="00EF4AF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F4AFA" w:rsidRPr="0016294C" w:rsidRDefault="00EF4AFA" w:rsidP="00EF4AFA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</w:t>
      </w:r>
      <w:r>
        <w:rPr>
          <w:b/>
          <w:sz w:val="28"/>
          <w:szCs w:val="28"/>
          <w:lang w:val="ru-RU"/>
        </w:rPr>
        <w:t xml:space="preserve">20520:6, площадью 774 </w:t>
      </w:r>
      <w:r w:rsidRPr="00D16500">
        <w:rPr>
          <w:b/>
          <w:sz w:val="28"/>
          <w:szCs w:val="28"/>
          <w:lang w:val="ru-RU"/>
        </w:rPr>
        <w:t>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ул. </w:t>
      </w:r>
      <w:r>
        <w:rPr>
          <w:b/>
          <w:sz w:val="28"/>
          <w:szCs w:val="28"/>
          <w:lang w:val="ru-RU"/>
        </w:rPr>
        <w:t>Гоголя, 19</w:t>
      </w:r>
      <w:r w:rsidRPr="00D16500">
        <w:rPr>
          <w:rFonts w:cs="Times New Roman"/>
          <w:b/>
          <w:bCs/>
          <w:sz w:val="28"/>
          <w:szCs w:val="28"/>
          <w:lang w:val="ru-RU"/>
        </w:rPr>
        <w:t>,</w:t>
      </w:r>
      <w:r>
        <w:rPr>
          <w:rFonts w:cs="Times New Roman"/>
          <w:b/>
          <w:bCs/>
          <w:sz w:val="28"/>
          <w:szCs w:val="28"/>
          <w:lang w:val="ru-RU"/>
        </w:rPr>
        <w:br/>
      </w:r>
      <w:r w:rsidRPr="0016294C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 w:rsidRPr="0016294C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16294C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 xml:space="preserve">северо-западной стороны на расстоянии 4,8 м, с </w:t>
      </w:r>
      <w:r w:rsidRPr="0016294C">
        <w:rPr>
          <w:b/>
          <w:sz w:val="28"/>
          <w:szCs w:val="28"/>
          <w:lang w:val="ru-RU"/>
        </w:rPr>
        <w:t>северо-восточной стороны на расстоянии 3</w:t>
      </w:r>
      <w:r>
        <w:rPr>
          <w:b/>
          <w:sz w:val="28"/>
          <w:szCs w:val="28"/>
          <w:lang w:val="ru-RU"/>
        </w:rPr>
        <w:t xml:space="preserve">,0 </w:t>
      </w:r>
      <w:r w:rsidRPr="0016294C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, с юго</w:t>
      </w:r>
      <w:r w:rsidRPr="0016294C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западной</w:t>
      </w:r>
      <w:r w:rsidRPr="0016294C">
        <w:rPr>
          <w:b/>
          <w:sz w:val="28"/>
          <w:szCs w:val="28"/>
          <w:lang w:val="ru-RU"/>
        </w:rPr>
        <w:t xml:space="preserve"> стороны на расстоянии </w:t>
      </w:r>
      <w:r>
        <w:rPr>
          <w:b/>
          <w:sz w:val="28"/>
          <w:szCs w:val="28"/>
          <w:lang w:val="ru-RU"/>
        </w:rPr>
        <w:t xml:space="preserve">5,0 </w:t>
      </w:r>
      <w:r w:rsidRPr="0016294C">
        <w:rPr>
          <w:b/>
          <w:sz w:val="28"/>
          <w:szCs w:val="28"/>
          <w:lang w:val="ru-RU"/>
        </w:rPr>
        <w:t>м»</w:t>
      </w:r>
    </w:p>
    <w:p w:rsidR="00EF4AFA" w:rsidRDefault="00EF4AFA" w:rsidP="00EF4AF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F4AFA" w:rsidRDefault="00EF4AFA" w:rsidP="00EF4AF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F4AFA" w:rsidRDefault="00EF4AFA" w:rsidP="00EF4AF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01.03.2022 г. № 12</w:t>
      </w:r>
    </w:p>
    <w:p w:rsidR="00EF4AFA" w:rsidRDefault="00EF4AFA" w:rsidP="00EF4AF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EF4AFA" w:rsidRDefault="00EF4AFA" w:rsidP="00EF4A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F4AFA" w:rsidRDefault="00EF4AFA" w:rsidP="00EF4AF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участка.</w:t>
      </w:r>
    </w:p>
    <w:p w:rsidR="00EF4AFA" w:rsidRDefault="00EF4AFA" w:rsidP="00EF4AF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F4AFA" w:rsidRDefault="00EF4AFA" w:rsidP="00EF4A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F4AFA" w:rsidRDefault="00EF4AFA" w:rsidP="00EF4A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марта 2022 г. по «24» марта 2022 г.</w:t>
      </w:r>
    </w:p>
    <w:p w:rsidR="00EF4AFA" w:rsidRDefault="00EF4AFA" w:rsidP="00EF4AF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F4AFA" w:rsidRDefault="00EF4AFA" w:rsidP="00EF4AF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F4AFA" w:rsidRDefault="00EF4AFA" w:rsidP="00EF4A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F4AFA" w:rsidRDefault="00EF4AFA" w:rsidP="00EF4AF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F4AFA" w:rsidRDefault="00EF4AFA" w:rsidP="00EF4AF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Пролетарская гора, д. 7; Управление </w:t>
      </w:r>
      <w:proofErr w:type="gramStart"/>
      <w:r>
        <w:rPr>
          <w:rFonts w:cs="Times New Roman"/>
          <w:i/>
          <w:sz w:val="28"/>
          <w:szCs w:val="28"/>
          <w:lang w:val="ru-RU"/>
        </w:rPr>
        <w:t>градостроительства администрации города Орла</w:t>
      </w:r>
      <w:proofErr w:type="gramEnd"/>
      <w:r>
        <w:rPr>
          <w:rFonts w:cs="Times New Roman"/>
          <w:i/>
          <w:sz w:val="28"/>
          <w:szCs w:val="28"/>
          <w:lang w:val="ru-RU"/>
        </w:rPr>
        <w:t>.</w:t>
      </w:r>
    </w:p>
    <w:p w:rsidR="00EF4AFA" w:rsidRDefault="00EF4AFA" w:rsidP="00EF4AF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F4AFA" w:rsidRDefault="00EF4AFA" w:rsidP="00EF4A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«04» марта 2022 г.</w:t>
      </w:r>
    </w:p>
    <w:p w:rsidR="00EF4AFA" w:rsidRDefault="00EF4AFA" w:rsidP="00EF4A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F4AFA" w:rsidRDefault="00EF4AFA" w:rsidP="00EF4A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F4AFA" w:rsidRDefault="00EF4AFA" w:rsidP="00EF4A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марта 2022 г. по «24» марта 2022 г.</w:t>
      </w:r>
    </w:p>
    <w:p w:rsidR="00EF4AFA" w:rsidRDefault="00EF4AFA" w:rsidP="00EF4A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F4AFA" w:rsidRDefault="00EF4AFA" w:rsidP="00EF4A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F4AFA" w:rsidRDefault="00EF4AFA" w:rsidP="00EF4AF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EF4AFA" w:rsidRDefault="00EF4AFA" w:rsidP="00EF4A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F4AFA" w:rsidRDefault="00EF4AFA" w:rsidP="00EF4AF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«04» марта 2022 г. по «24» марта 2022 г. в форме:</w:t>
      </w:r>
    </w:p>
    <w:p w:rsidR="00EF4AFA" w:rsidRDefault="00EF4AFA" w:rsidP="00EF4AF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F4AFA" w:rsidRDefault="00EF4AFA" w:rsidP="00EF4A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F4AFA" w:rsidRDefault="00EF4AFA" w:rsidP="00EF4AF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F4AFA" w:rsidRDefault="00EF4AFA" w:rsidP="00EF4AF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F4AFA" w:rsidRDefault="00EF4AFA" w:rsidP="00EF4AF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F4AFA" w:rsidRDefault="00EF4AFA" w:rsidP="00EF4AF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EF4AFA" w:rsidRDefault="00EF4AFA" w:rsidP="00EF4AF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F4AFA" w:rsidRDefault="00EF4AFA" w:rsidP="00EF4A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«04» марта 2022 г.</w:t>
      </w:r>
    </w:p>
    <w:p w:rsidR="00EF4AFA" w:rsidRDefault="00EF4AFA" w:rsidP="00EF4A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F4AFA" w:rsidRDefault="00EF4AFA" w:rsidP="00EF4AF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362537">
        <w:rPr>
          <w:rFonts w:cs="Times New Roman"/>
          <w:b/>
          <w:sz w:val="28"/>
          <w:szCs w:val="28"/>
          <w:lang w:val="ru-RU"/>
        </w:rPr>
        <w:t>24</w:t>
      </w:r>
      <w:r w:rsidRPr="00681DB3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03</w:t>
      </w:r>
      <w:r w:rsidRPr="00681DB3">
        <w:rPr>
          <w:rFonts w:cs="Times New Roman"/>
          <w:b/>
          <w:sz w:val="28"/>
          <w:szCs w:val="28"/>
          <w:lang w:val="ru-RU"/>
        </w:rPr>
        <w:t>.202</w:t>
      </w:r>
      <w:r>
        <w:rPr>
          <w:rFonts w:cs="Times New Roman"/>
          <w:b/>
          <w:sz w:val="28"/>
          <w:szCs w:val="28"/>
          <w:lang w:val="ru-RU"/>
        </w:rPr>
        <w:t>2</w:t>
      </w:r>
      <w:r w:rsidRPr="00681DB3">
        <w:rPr>
          <w:rFonts w:cs="Times New Roman"/>
          <w:b/>
          <w:sz w:val="28"/>
          <w:szCs w:val="28"/>
          <w:lang w:val="ru-RU"/>
        </w:rPr>
        <w:t xml:space="preserve"> г.,</w:t>
      </w:r>
      <w:r>
        <w:rPr>
          <w:rFonts w:cs="Times New Roman"/>
          <w:b/>
          <w:sz w:val="28"/>
          <w:szCs w:val="28"/>
          <w:lang w:val="ru-RU"/>
        </w:rPr>
        <w:t xml:space="preserve">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EF4AFA" w:rsidRDefault="00EF4AFA" w:rsidP="00EF4AF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F4AFA" w:rsidRDefault="00EF4AFA" w:rsidP="00EF4AF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 43 52.</w:t>
      </w:r>
    </w:p>
    <w:p w:rsidR="00EF4AFA" w:rsidRDefault="00EF4AFA" w:rsidP="00EF4A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F4AFA" w:rsidRDefault="00EF4AFA" w:rsidP="00EF4A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F4AFA" w:rsidRDefault="00EF4AFA" w:rsidP="00EF4AF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F4AFA" w:rsidRDefault="00EF4AFA" w:rsidP="00EF4AF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EF4AFA" w:rsidRDefault="00EF4AFA" w:rsidP="00EF4AF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EF4AFA" w:rsidRDefault="00EF4AFA" w:rsidP="00EF4AF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EF4AFA" w:rsidRDefault="00EF4AFA" w:rsidP="00EF4AF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EF4AFA" w:rsidRDefault="00EF4AFA" w:rsidP="00EF4AFA">
      <w:pPr>
        <w:pStyle w:val="Standard"/>
        <w:rPr>
          <w:sz w:val="28"/>
          <w:szCs w:val="28"/>
          <w:lang w:val="ru-RU"/>
        </w:rPr>
      </w:pPr>
    </w:p>
    <w:p w:rsidR="00EF4AFA" w:rsidRDefault="00EF4AFA" w:rsidP="00EF4AFA">
      <w:pPr>
        <w:pStyle w:val="Standard"/>
        <w:rPr>
          <w:sz w:val="28"/>
          <w:szCs w:val="28"/>
          <w:lang w:val="ru-RU"/>
        </w:rPr>
      </w:pPr>
    </w:p>
    <w:p w:rsidR="00EF4AFA" w:rsidRDefault="00EF4AFA" w:rsidP="00EF4AFA">
      <w:pPr>
        <w:pStyle w:val="Standard"/>
        <w:rPr>
          <w:sz w:val="28"/>
          <w:szCs w:val="28"/>
          <w:lang w:val="ru-RU"/>
        </w:rPr>
      </w:pPr>
    </w:p>
    <w:p w:rsidR="00EF4AFA" w:rsidRDefault="00EF4AFA" w:rsidP="00EF4AFA">
      <w:pPr>
        <w:pStyle w:val="Standard"/>
        <w:rPr>
          <w:sz w:val="28"/>
          <w:szCs w:val="28"/>
          <w:lang w:val="ru-RU"/>
        </w:rPr>
      </w:pPr>
    </w:p>
    <w:p w:rsidR="00EF4AFA" w:rsidRDefault="00EF4AFA" w:rsidP="00EF4AFA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color w:val="000000"/>
          <w:sz w:val="28"/>
          <w:szCs w:val="28"/>
          <w:lang w:val="ru-RU"/>
        </w:rPr>
        <w:t>градостроительных</w:t>
      </w:r>
      <w:proofErr w:type="gramEnd"/>
    </w:p>
    <w:p w:rsidR="00EF4AFA" w:rsidRDefault="00EF4AFA" w:rsidP="00EF4AFA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планов, отклонений и организации</w:t>
      </w:r>
    </w:p>
    <w:p w:rsidR="00EF4AFA" w:rsidRDefault="00EF4AFA" w:rsidP="00EF4AFA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публичных процедур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Ю.В. Быковская</w:t>
      </w:r>
    </w:p>
    <w:p w:rsidR="00D909A3" w:rsidRDefault="00D909A3">
      <w:bookmarkStart w:id="0" w:name="_GoBack"/>
      <w:bookmarkEnd w:id="0"/>
    </w:p>
    <w:sectPr w:rsidR="00D9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AF"/>
    <w:rsid w:val="005416AF"/>
    <w:rsid w:val="00D909A3"/>
    <w:rsid w:val="00E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4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EF4AF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EF4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4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EF4AF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EF4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2022-03-02T11:11:00Z</dcterms:created>
  <dcterms:modified xsi:type="dcterms:W3CDTF">2022-03-02T11:11:00Z</dcterms:modified>
</cp:coreProperties>
</file>