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5C" w:rsidRDefault="0074075C" w:rsidP="0074075C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74075C" w:rsidRDefault="0074075C" w:rsidP="0074075C">
      <w:pPr>
        <w:pStyle w:val="Standard"/>
        <w:jc w:val="center"/>
        <w:rPr>
          <w:b/>
          <w:sz w:val="26"/>
          <w:szCs w:val="26"/>
          <w:lang w:val="ru-RU"/>
        </w:rPr>
      </w:pPr>
    </w:p>
    <w:p w:rsidR="0074075C" w:rsidRDefault="0074075C" w:rsidP="0074075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 Орёл</w:t>
      </w:r>
      <w:r>
        <w:rPr>
          <w:sz w:val="28"/>
          <w:szCs w:val="28"/>
          <w:lang w:val="ru-RU"/>
        </w:rPr>
        <w:tab/>
        <w:t xml:space="preserve">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22 мая 2017 года</w:t>
      </w:r>
    </w:p>
    <w:p w:rsidR="0074075C" w:rsidRDefault="0074075C" w:rsidP="0074075C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>
        <w:rPr>
          <w:b/>
          <w:sz w:val="26"/>
          <w:szCs w:val="26"/>
          <w:lang w:val="ru-RU"/>
        </w:rPr>
        <w:t xml:space="preserve">  </w:t>
      </w:r>
      <w:r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74075C" w:rsidRDefault="0074075C" w:rsidP="0074075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17 мая 2017 г., малый зал администрации Заводского района города Орла </w:t>
      </w:r>
      <w:r>
        <w:rPr>
          <w:sz w:val="28"/>
          <w:szCs w:val="28"/>
          <w:lang w:val="ru-RU"/>
        </w:rPr>
        <w:br/>
        <w:t xml:space="preserve">(ул. 1-я </w:t>
      </w:r>
      <w:proofErr w:type="gramStart"/>
      <w:r>
        <w:rPr>
          <w:sz w:val="28"/>
          <w:szCs w:val="28"/>
          <w:lang w:val="ru-RU"/>
        </w:rPr>
        <w:t>Посадская</w:t>
      </w:r>
      <w:proofErr w:type="gramEnd"/>
      <w:r>
        <w:rPr>
          <w:sz w:val="28"/>
          <w:szCs w:val="28"/>
          <w:lang w:val="ru-RU"/>
        </w:rPr>
        <w:t>, 14).</w:t>
      </w:r>
    </w:p>
    <w:p w:rsidR="0074075C" w:rsidRDefault="0074075C" w:rsidP="0074075C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Публичные слушания назначены:</w:t>
      </w:r>
    </w:p>
    <w:p w:rsidR="0074075C" w:rsidRDefault="0074075C" w:rsidP="0074075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4 мая 2017 года № 63-П.</w:t>
      </w:r>
    </w:p>
    <w:p w:rsidR="0074075C" w:rsidRDefault="0074075C" w:rsidP="0074075C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Вопросы, рассмотренные на публичных слушаниях:</w:t>
      </w:r>
    </w:p>
    <w:p w:rsidR="0074075C" w:rsidRDefault="0074075C" w:rsidP="0074075C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Предоставление разрешения на условно разрешенный вид использования земельного участка - индивидуальный жилой дом (код 1.110), площадью 956 кв. м, с кадастровым номером 57:25:0020234:34 по </w:t>
      </w:r>
      <w:r>
        <w:rPr>
          <w:sz w:val="28"/>
          <w:szCs w:val="28"/>
          <w:lang w:val="ru-RU"/>
        </w:rPr>
        <w:br/>
        <w:t xml:space="preserve">ул. Чапаева, 36, принадлежащего </w:t>
      </w:r>
      <w:proofErr w:type="spellStart"/>
      <w:r>
        <w:rPr>
          <w:sz w:val="28"/>
          <w:szCs w:val="28"/>
          <w:lang w:val="ru-RU"/>
        </w:rPr>
        <w:t>Сердюковой</w:t>
      </w:r>
      <w:proofErr w:type="spellEnd"/>
      <w:r>
        <w:rPr>
          <w:sz w:val="28"/>
          <w:szCs w:val="28"/>
          <w:lang w:val="ru-RU"/>
        </w:rPr>
        <w:t xml:space="preserve"> Галине Владимировне на праве собственности (выписка из Единого государственного реестра недвижимости об основных характеристиках и зарегистрированных правах на объект недвижимости от 01.03.2017 года).</w:t>
      </w:r>
      <w:proofErr w:type="gramEnd"/>
    </w:p>
    <w:p w:rsidR="0074075C" w:rsidRDefault="0074075C" w:rsidP="0074075C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дома, в части:</w:t>
      </w:r>
    </w:p>
    <w:p w:rsidR="0074075C" w:rsidRDefault="0074075C" w:rsidP="0074075C">
      <w:pPr>
        <w:pStyle w:val="Standard"/>
        <w:jc w:val="both"/>
        <w:rPr>
          <w:rFonts w:cs="Arial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- </w:t>
      </w:r>
      <w:r>
        <w:rPr>
          <w:rFonts w:cs="Arial"/>
          <w:sz w:val="28"/>
          <w:szCs w:val="28"/>
          <w:lang w:val="ru-RU"/>
        </w:rPr>
        <w:t xml:space="preserve">отступов от границ земельного участка с северо-западной стороны </w:t>
      </w:r>
      <w:r>
        <w:rPr>
          <w:rFonts w:cs="Arial"/>
          <w:sz w:val="28"/>
          <w:szCs w:val="28"/>
          <w:lang w:val="ru-RU"/>
        </w:rPr>
        <w:br/>
        <w:t>на расстоянии 1 м, с юго-восточной стороны на расстоянии 2,5 м;</w:t>
      </w:r>
    </w:p>
    <w:p w:rsidR="0074075C" w:rsidRDefault="0074075C" w:rsidP="0074075C">
      <w:pPr>
        <w:pStyle w:val="Standard"/>
        <w:jc w:val="both"/>
        <w:rPr>
          <w:rFonts w:cs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ab/>
        <w:t>- ширины участка по уличному фронту - 14 м.</w:t>
      </w:r>
    </w:p>
    <w:p w:rsidR="0074075C" w:rsidRDefault="0074075C" w:rsidP="0074075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публичных слушаниях приняло участие 6 человек.</w:t>
      </w:r>
    </w:p>
    <w:p w:rsidR="0074075C" w:rsidRDefault="0074075C" w:rsidP="0074075C">
      <w:pPr>
        <w:pStyle w:val="Standard"/>
        <w:ind w:firstLine="706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Участники публичных слушаний не возражали против предоставления разрешений на условно разрешенный вид использования земельного участка </w:t>
      </w:r>
      <w:r>
        <w:rPr>
          <w:sz w:val="28"/>
          <w:szCs w:val="28"/>
          <w:shd w:val="clear" w:color="auto" w:fill="FFFFFF"/>
          <w:lang w:val="ru-RU"/>
        </w:rPr>
        <w:br/>
        <w:t xml:space="preserve">и на отклонение от предельных параметров разрешённого строительства </w:t>
      </w:r>
      <w:r>
        <w:rPr>
          <w:sz w:val="28"/>
          <w:szCs w:val="28"/>
          <w:shd w:val="clear" w:color="auto" w:fill="FFFFFF"/>
          <w:lang w:val="ru-RU"/>
        </w:rPr>
        <w:br/>
        <w:t>на земельном участке по адресу: город Орел, ул. Чапаева, 36.</w:t>
      </w:r>
    </w:p>
    <w:p w:rsidR="0074075C" w:rsidRDefault="0074075C" w:rsidP="0074075C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Выводы:</w:t>
      </w:r>
    </w:p>
    <w:p w:rsidR="0074075C" w:rsidRDefault="0074075C" w:rsidP="0074075C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вопросам предоставления разрешений на условно разрешённый вид использования земельного участка </w:t>
      </w:r>
      <w:r>
        <w:rPr>
          <w:sz w:val="28"/>
          <w:szCs w:val="28"/>
          <w:lang w:val="ru-RU"/>
        </w:rPr>
        <w:br/>
        <w:t>и на отклонение от предельных параметров разрешённого строительства, реконструкции объекта капитального строительства - индивидуальный жилой дом по ул. Чапаева, 36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</w:t>
      </w:r>
      <w:proofErr w:type="gramEnd"/>
      <w:r>
        <w:rPr>
          <w:sz w:val="28"/>
          <w:szCs w:val="28"/>
          <w:lang w:val="ru-RU"/>
        </w:rPr>
        <w:t xml:space="preserve"> округа «Город Орёл».</w:t>
      </w:r>
    </w:p>
    <w:p w:rsidR="0074075C" w:rsidRDefault="0074075C" w:rsidP="0074075C">
      <w:pPr>
        <w:pStyle w:val="Standard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2. Подготовить рекомендации главе администрации города Орла </w:t>
      </w:r>
      <w:r>
        <w:rPr>
          <w:sz w:val="28"/>
          <w:szCs w:val="28"/>
          <w:lang w:val="ru-RU"/>
        </w:rPr>
        <w:br/>
        <w:t>в соответствии со статьями 39, 40 Градостроительного кодекса Российской Федерации для принятия решения по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рассматриваемым вопросам.</w:t>
      </w:r>
    </w:p>
    <w:p w:rsidR="0074075C" w:rsidRDefault="0074075C" w:rsidP="0074075C">
      <w:pPr>
        <w:pStyle w:val="Standard"/>
        <w:jc w:val="both"/>
        <w:rPr>
          <w:sz w:val="28"/>
          <w:szCs w:val="28"/>
          <w:lang w:val="ru-RU"/>
        </w:rPr>
      </w:pPr>
    </w:p>
    <w:p w:rsidR="0074075C" w:rsidRDefault="0074075C" w:rsidP="0074075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74075C" w:rsidRDefault="0074075C" w:rsidP="0074075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, первый заместитель главы </w:t>
      </w:r>
    </w:p>
    <w:p w:rsidR="0074075C" w:rsidRDefault="0074075C" w:rsidP="0074075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74075C" w:rsidRDefault="0074075C" w:rsidP="0074075C">
      <w:pPr>
        <w:pStyle w:val="Standard"/>
        <w:jc w:val="both"/>
        <w:rPr>
          <w:sz w:val="28"/>
          <w:szCs w:val="28"/>
          <w:lang w:val="ru-RU"/>
        </w:rPr>
      </w:pPr>
    </w:p>
    <w:p w:rsidR="0074075C" w:rsidRDefault="0074075C" w:rsidP="0074075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Главный специалист сектора </w:t>
      </w:r>
      <w:proofErr w:type="gramStart"/>
      <w:r>
        <w:rPr>
          <w:sz w:val="28"/>
          <w:szCs w:val="28"/>
          <w:lang w:val="ru-RU"/>
        </w:rPr>
        <w:t>градостроительных</w:t>
      </w:r>
      <w:proofErr w:type="gramEnd"/>
    </w:p>
    <w:p w:rsidR="0074075C" w:rsidRDefault="0074075C" w:rsidP="0074075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планов, отклонений и организации публичных</w:t>
      </w:r>
    </w:p>
    <w:p w:rsidR="0074075C" w:rsidRDefault="0074075C" w:rsidP="0074075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процедур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046786" w:rsidRDefault="00046786"/>
    <w:sectPr w:rsidR="00046786" w:rsidSect="0004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75C"/>
    <w:rsid w:val="00046786"/>
    <w:rsid w:val="0074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075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3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Company>DG Win&amp;Soft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</dc:creator>
  <cp:keywords/>
  <dc:description/>
  <cp:lastModifiedBy>Трусова</cp:lastModifiedBy>
  <cp:revision>2</cp:revision>
  <dcterms:created xsi:type="dcterms:W3CDTF">2017-05-20T09:39:00Z</dcterms:created>
  <dcterms:modified xsi:type="dcterms:W3CDTF">2017-05-20T09:39:00Z</dcterms:modified>
</cp:coreProperties>
</file>