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23F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61AE" w:rsidRPr="007B6440" w:rsidRDefault="009861AE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6B0B50"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="00896F16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D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8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 xml:space="preserve">№ 726-31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0BB7">
        <w:rPr>
          <w:rFonts w:ascii="Times New Roman" w:hAnsi="Times New Roman" w:cs="Times New Roman"/>
          <w:sz w:val="28"/>
          <w:szCs w:val="28"/>
        </w:rPr>
        <w:t>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85033" w:rsidRPr="00F33085" w:rsidRDefault="00485033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D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апреля 1995 г.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6CA">
        <w:rPr>
          <w:rFonts w:ascii="Times New Roman" w:hAnsi="Times New Roman" w:cs="Times New Roman"/>
          <w:sz w:val="28"/>
          <w:szCs w:val="28"/>
        </w:rPr>
        <w:t>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304 «О классификации </w:t>
      </w:r>
      <w:r w:rsidR="00485033">
        <w:rPr>
          <w:rFonts w:ascii="Times New Roman" w:hAnsi="Times New Roman" w:cs="Times New Roman"/>
          <w:sz w:val="28"/>
          <w:szCs w:val="28"/>
        </w:rPr>
        <w:t>ЧС</w:t>
      </w:r>
      <w:r w:rsidRPr="007A06C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485033" w:rsidRPr="003F5A2B">
        <w:rPr>
          <w:rFonts w:ascii="Times New Roman" w:hAnsi="Times New Roman" w:cs="Times New Roman"/>
          <w:sz w:val="28"/>
          <w:szCs w:val="28"/>
        </w:rPr>
        <w:t>Р</w:t>
      </w:r>
      <w:r w:rsidR="004850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5033" w:rsidRPr="003F5A2B">
        <w:rPr>
          <w:rFonts w:ascii="Times New Roman" w:hAnsi="Times New Roman" w:cs="Times New Roman"/>
          <w:sz w:val="28"/>
          <w:szCs w:val="28"/>
        </w:rPr>
        <w:t>Ф</w:t>
      </w:r>
      <w:r w:rsidR="00485033">
        <w:rPr>
          <w:rFonts w:ascii="Times New Roman" w:hAnsi="Times New Roman" w:cs="Times New Roman"/>
          <w:sz w:val="28"/>
          <w:szCs w:val="28"/>
        </w:rPr>
        <w:t>едерации</w:t>
      </w:r>
      <w:r w:rsidR="00485033" w:rsidRPr="003F5A2B">
        <w:rPr>
          <w:rFonts w:ascii="Times New Roman" w:hAnsi="Times New Roman" w:cs="Times New Roman"/>
          <w:sz w:val="28"/>
          <w:szCs w:val="28"/>
        </w:rPr>
        <w:t xml:space="preserve"> </w:t>
      </w:r>
      <w:r w:rsidRPr="003F5A2B">
        <w:rPr>
          <w:rFonts w:ascii="Times New Roman" w:hAnsi="Times New Roman" w:cs="Times New Roman"/>
          <w:sz w:val="28"/>
          <w:szCs w:val="28"/>
        </w:rPr>
        <w:t>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5A2B">
        <w:rPr>
          <w:rFonts w:ascii="Times New Roman" w:hAnsi="Times New Roman" w:cs="Times New Roman"/>
          <w:sz w:val="28"/>
          <w:szCs w:val="28"/>
        </w:rPr>
        <w:t>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485033" w:rsidRPr="003F5A2B">
        <w:rPr>
          <w:rFonts w:ascii="Times New Roman" w:hAnsi="Times New Roman" w:cs="Times New Roman"/>
          <w:sz w:val="28"/>
          <w:szCs w:val="28"/>
        </w:rPr>
        <w:t>Р</w:t>
      </w:r>
      <w:r w:rsidR="004850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5033" w:rsidRPr="003F5A2B">
        <w:rPr>
          <w:rFonts w:ascii="Times New Roman" w:hAnsi="Times New Roman" w:cs="Times New Roman"/>
          <w:sz w:val="28"/>
          <w:szCs w:val="28"/>
        </w:rPr>
        <w:t>Ф</w:t>
      </w:r>
      <w:r w:rsidR="00485033">
        <w:rPr>
          <w:rFonts w:ascii="Times New Roman" w:hAnsi="Times New Roman" w:cs="Times New Roman"/>
          <w:sz w:val="28"/>
          <w:szCs w:val="28"/>
        </w:rPr>
        <w:t>едерации</w:t>
      </w:r>
      <w:r w:rsidR="00485033" w:rsidRPr="003F5A2B">
        <w:rPr>
          <w:rFonts w:ascii="Times New Roman" w:hAnsi="Times New Roman" w:cs="Times New Roman"/>
          <w:sz w:val="28"/>
          <w:szCs w:val="28"/>
        </w:rPr>
        <w:t xml:space="preserve"> </w:t>
      </w:r>
      <w:r w:rsidR="00485033">
        <w:rPr>
          <w:rFonts w:ascii="Times New Roman" w:hAnsi="Times New Roman" w:cs="Times New Roman"/>
          <w:sz w:val="28"/>
          <w:szCs w:val="28"/>
        </w:rPr>
        <w:t>о</w:t>
      </w:r>
      <w:r w:rsidRPr="00BD524C">
        <w:rPr>
          <w:rFonts w:ascii="Times New Roman" w:hAnsi="Times New Roman" w:cs="Times New Roman"/>
          <w:sz w:val="28"/>
          <w:szCs w:val="28"/>
        </w:rPr>
        <w:t>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lastRenderedPageBreak/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25.10.2004 № 484 «Об утверждении типового </w:t>
      </w:r>
      <w:proofErr w:type="gramStart"/>
      <w:r w:rsidRPr="007A06CA">
        <w:rPr>
          <w:rFonts w:ascii="Times New Roman" w:eastAsia="Times New Roman" w:hAnsi="Times New Roman" w:cs="Times New Roman"/>
          <w:sz w:val="28"/>
          <w:szCs w:val="28"/>
        </w:rPr>
        <w:t>паспорта безопасности территорий субъектов Российской Федерации</w:t>
      </w:r>
      <w:proofErr w:type="gramEnd"/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</w:t>
      </w:r>
      <w:r w:rsidR="0048503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>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</w:t>
      </w:r>
      <w:proofErr w:type="gramStart"/>
      <w:r w:rsidRPr="007A06CA">
        <w:rPr>
          <w:rFonts w:ascii="Times New Roman" w:eastAsia="Times New Roman" w:hAnsi="Times New Roman" w:cs="Times New Roman"/>
          <w:sz w:val="28"/>
          <w:szCs w:val="28"/>
        </w:rPr>
        <w:t>отмены</w:t>
      </w:r>
      <w:proofErr w:type="gramEnd"/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</w:t>
      </w:r>
      <w:r w:rsidR="0048503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>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85033" w:rsidRDefault="00485033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033" w:rsidRDefault="00485033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033" w:rsidRPr="0045147E" w:rsidRDefault="00485033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0E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</w:t>
      </w:r>
      <w:r w:rsidR="007B6440" w:rsidRPr="007F0E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</w:t>
      </w:r>
      <w:bookmarkStart w:id="0" w:name="_GoBack"/>
      <w:bookmarkEnd w:id="0"/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0E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="00BF429B" w:rsidRPr="007F0E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Положения о взаимодействии ФСБ России, Минобороны России</w:t>
      </w:r>
      <w:proofErr w:type="gram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МВД России, МЧС России, Минздрава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D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7F0E9D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485033" w:rsidRDefault="00485033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033" w:rsidRDefault="00485033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033" w:rsidRDefault="00485033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23F" w:rsidRDefault="0081723F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</w:t>
      </w:r>
      <w:proofErr w:type="gramEnd"/>
      <w:r w:rsidRPr="00E402A6">
        <w:rPr>
          <w:rFonts w:ascii="Times New Roman" w:hAnsi="Times New Roman" w:cs="Times New Roman"/>
          <w:sz w:val="28"/>
          <w:szCs w:val="28"/>
        </w:rPr>
        <w:t xml:space="preserve">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</w:t>
      </w:r>
      <w:r w:rsidR="00485033">
        <w:rPr>
          <w:rFonts w:ascii="Times New Roman" w:hAnsi="Times New Roman" w:cs="Times New Roman"/>
          <w:sz w:val="28"/>
          <w:szCs w:val="28"/>
        </w:rPr>
        <w:t>УМЦ</w:t>
      </w:r>
      <w:r w:rsidRPr="00E402A6">
        <w:rPr>
          <w:rFonts w:ascii="Times New Roman" w:hAnsi="Times New Roman" w:cs="Times New Roman"/>
          <w:sz w:val="28"/>
          <w:szCs w:val="28"/>
        </w:rPr>
        <w:t>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>н в Минюсте России 03.06.2020 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11-7-606 «О примерном порядке реализации семинаров (</w:t>
      </w:r>
      <w:proofErr w:type="spellStart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 xml:space="preserve">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7F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7F0E9D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7F0E9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7F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7F0E9D">
        <w:rPr>
          <w:u w:val="single"/>
        </w:rPr>
        <w:t xml:space="preserve"> </w:t>
      </w:r>
      <w:r w:rsidR="00075B8C" w:rsidRPr="007F0E9D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7F0E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1993 г.</w:t>
      </w:r>
      <w:r w:rsidR="009B29DF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Чернобыльской АЭС, проведенным в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>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850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</w:t>
      </w:r>
      <w:proofErr w:type="gramEnd"/>
      <w:r w:rsidRPr="00DE70CB">
        <w:rPr>
          <w:rFonts w:ascii="Times New Roman" w:hAnsi="Times New Roman" w:cs="Times New Roman"/>
          <w:sz w:val="28"/>
          <w:szCs w:val="28"/>
        </w:rPr>
        <w:t xml:space="preserve">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48503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D"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="00075B8C" w:rsidRPr="007F0E9D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r w:rsidRPr="00075B8C">
        <w:rPr>
          <w:rFonts w:ascii="Times New Roman" w:hAnsi="Times New Roman" w:cs="Times New Roman"/>
          <w:sz w:val="28"/>
          <w:szCs w:val="28"/>
        </w:rPr>
        <w:t xml:space="preserve">на 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23F" w:rsidRDefault="0081723F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РФ 02.06.2000 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7F0E9D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 w:rsidRPr="007F0E9D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7F0E9D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8172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4850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lastRenderedPageBreak/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28.01.2010 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r w:rsidR="00485033">
        <w:rPr>
          <w:rFonts w:ascii="Times New Roman" w:hAnsi="Times New Roman" w:cs="Times New Roman"/>
          <w:sz w:val="28"/>
          <w:szCs w:val="28"/>
        </w:rPr>
        <w:t xml:space="preserve">Федерации от 27 декабря 1991 </w:t>
      </w:r>
      <w:proofErr w:type="spellStart"/>
      <w:r w:rsidR="0048503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11 октября 2000 г. 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 xml:space="preserve">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81723F" w:rsidRDefault="0081723F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EE" w:rsidRDefault="0081723F" w:rsidP="0081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E9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</w:t>
      </w:r>
      <w:r w:rsidR="00D30EEE" w:rsidRPr="007F0E9D">
        <w:rPr>
          <w:rFonts w:ascii="Times New Roman" w:hAnsi="Times New Roman" w:cs="Times New Roman"/>
          <w:b/>
          <w:sz w:val="28"/>
          <w:szCs w:val="28"/>
        </w:rPr>
        <w:t>Орловской области  ГОЧС</w:t>
      </w:r>
    </w:p>
    <w:p w:rsidR="008B0FC0" w:rsidRDefault="008B0FC0" w:rsidP="0081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3F" w:rsidRDefault="00D30EEE" w:rsidP="0081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B82508" w:rsidRDefault="00B82508" w:rsidP="0081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>Закон Орловской о</w:t>
      </w:r>
      <w:r w:rsidR="0033373F">
        <w:rPr>
          <w:rFonts w:ascii="Times New Roman" w:hAnsi="Times New Roman"/>
          <w:sz w:val="28"/>
          <w:szCs w:val="28"/>
        </w:rPr>
        <w:t xml:space="preserve">бласти от 05.11.2019 № 2411-ОЗ </w:t>
      </w:r>
      <w:r w:rsidRPr="00B82508">
        <w:rPr>
          <w:rFonts w:ascii="Times New Roman" w:hAnsi="Times New Roman"/>
          <w:sz w:val="28"/>
          <w:szCs w:val="28"/>
        </w:rPr>
        <w:t>«О регулировании отдельных правоотношений в сфере гражданской обороны на территории Орловской области»</w:t>
      </w: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 xml:space="preserve">Указ Губернатора Орловской области от 17.11.2016 № 660 «Об утверждении Положения об организации и ведении гражданской обороны в Орловской области» </w:t>
      </w:r>
      <w:r w:rsidRPr="00B82508">
        <w:rPr>
          <w:rFonts w:ascii="Times New Roman" w:hAnsi="Times New Roman"/>
          <w:b/>
          <w:i/>
          <w:sz w:val="28"/>
          <w:szCs w:val="28"/>
        </w:rPr>
        <w:t xml:space="preserve">(в редакции от </w:t>
      </w:r>
      <w:r w:rsidR="00B82508">
        <w:rPr>
          <w:rFonts w:ascii="Times New Roman" w:hAnsi="Times New Roman"/>
          <w:b/>
          <w:i/>
          <w:sz w:val="28"/>
          <w:szCs w:val="28"/>
        </w:rPr>
        <w:t>23.06.2021 № 312)</w:t>
      </w: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>Постановление суженного заседания Правительства Орловской области от 15.05.2008 № 8 «О планировании мероприятий гражданской обороны на территории Орловской области»</w:t>
      </w:r>
      <w:r w:rsidR="00B82508" w:rsidRPr="00B82508">
        <w:rPr>
          <w:rFonts w:ascii="Times New Roman" w:hAnsi="Times New Roman"/>
          <w:sz w:val="28"/>
          <w:szCs w:val="28"/>
        </w:rPr>
        <w:t xml:space="preserve"> </w:t>
      </w:r>
      <w:r w:rsidRPr="00B82508">
        <w:rPr>
          <w:rFonts w:ascii="Times New Roman" w:hAnsi="Times New Roman"/>
          <w:b/>
          <w:i/>
          <w:sz w:val="28"/>
          <w:szCs w:val="28"/>
        </w:rPr>
        <w:t>(редакции от 21.03.2019 № 1)</w:t>
      </w: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 xml:space="preserve">Постановление суженного заседания Правительства Орловской области от 08.06.2017 № 12 «О создании сил гражданской обороны в Орловской области и поддержании их в готовности к действиям» </w:t>
      </w:r>
      <w:r w:rsidRPr="00B82508">
        <w:rPr>
          <w:rFonts w:ascii="Times New Roman" w:hAnsi="Times New Roman"/>
          <w:b/>
          <w:i/>
          <w:sz w:val="28"/>
          <w:szCs w:val="28"/>
        </w:rPr>
        <w:t>(в редакции от 21.03.2019 № 1)</w:t>
      </w:r>
    </w:p>
    <w:p w:rsidR="008B0FC0" w:rsidRPr="003B1133" w:rsidRDefault="008B0FC0" w:rsidP="004A614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>Постановление П</w:t>
      </w:r>
      <w:r w:rsidR="004A614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равительства Орловской области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07.09.2021 № 545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>«Об организации подготовки населения Орловской области в области гражданской обороны и защиты от ЧС природного и техногенного характера»</w:t>
      </w: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 xml:space="preserve">Постановление суженного заседания Орловской области от 25.09.2012 № </w:t>
      </w:r>
      <w:r w:rsidR="00B82508">
        <w:rPr>
          <w:rFonts w:ascii="Times New Roman" w:hAnsi="Times New Roman"/>
          <w:sz w:val="28"/>
          <w:szCs w:val="28"/>
        </w:rPr>
        <w:t xml:space="preserve">25 «Об утверждении Положения о </w:t>
      </w:r>
      <w:r w:rsidRPr="00B82508">
        <w:rPr>
          <w:rFonts w:ascii="Times New Roman" w:hAnsi="Times New Roman"/>
          <w:sz w:val="28"/>
          <w:szCs w:val="28"/>
        </w:rPr>
        <w:t>создании, сохранении и рациональном использовании защитных сооружений гражданской обороны Орловской области</w:t>
      </w:r>
      <w:r w:rsidRPr="00B82508">
        <w:rPr>
          <w:rFonts w:ascii="Times New Roman" w:hAnsi="Times New Roman"/>
          <w:i/>
          <w:sz w:val="28"/>
          <w:szCs w:val="28"/>
        </w:rPr>
        <w:t xml:space="preserve">» </w:t>
      </w:r>
      <w:r w:rsidRPr="00B82508">
        <w:rPr>
          <w:rFonts w:ascii="Times New Roman" w:hAnsi="Times New Roman"/>
          <w:b/>
          <w:i/>
          <w:sz w:val="28"/>
          <w:szCs w:val="28"/>
        </w:rPr>
        <w:t>(в редакции от 26.02.2020 № 3)</w:t>
      </w: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>Постановление суженного заседания при Правительстве Орловской области от 23.03.2015 № 2 «Об организации эвакуации населе</w:t>
      </w:r>
      <w:r w:rsidR="00B82508">
        <w:rPr>
          <w:rFonts w:ascii="Times New Roman" w:hAnsi="Times New Roman"/>
          <w:sz w:val="28"/>
          <w:szCs w:val="28"/>
        </w:rPr>
        <w:t xml:space="preserve">ния Орловской области в военное </w:t>
      </w:r>
      <w:r w:rsidRPr="00B82508">
        <w:rPr>
          <w:rFonts w:ascii="Times New Roman" w:hAnsi="Times New Roman"/>
          <w:sz w:val="28"/>
          <w:szCs w:val="28"/>
        </w:rPr>
        <w:t xml:space="preserve">время» </w:t>
      </w:r>
      <w:r w:rsidRPr="00B82508">
        <w:rPr>
          <w:rFonts w:ascii="Times New Roman" w:hAnsi="Times New Roman"/>
          <w:b/>
          <w:i/>
          <w:sz w:val="28"/>
          <w:szCs w:val="28"/>
        </w:rPr>
        <w:t>(в редакции от 12.04.2021 № 8)</w:t>
      </w: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>Постановление суженного заседания Правительства Орловской области от 17.12.20</w:t>
      </w:r>
      <w:r w:rsidR="00B82508">
        <w:rPr>
          <w:rFonts w:ascii="Times New Roman" w:hAnsi="Times New Roman"/>
          <w:sz w:val="28"/>
          <w:szCs w:val="28"/>
        </w:rPr>
        <w:t xml:space="preserve">20 </w:t>
      </w:r>
      <w:r w:rsidRPr="00B82508">
        <w:rPr>
          <w:rFonts w:ascii="Times New Roman" w:hAnsi="Times New Roman"/>
          <w:sz w:val="28"/>
          <w:szCs w:val="28"/>
        </w:rPr>
        <w:t>№ 32</w:t>
      </w:r>
      <w:r w:rsidR="0033373F">
        <w:rPr>
          <w:rFonts w:ascii="Times New Roman" w:hAnsi="Times New Roman"/>
          <w:sz w:val="28"/>
          <w:szCs w:val="28"/>
        </w:rPr>
        <w:t xml:space="preserve"> </w:t>
      </w:r>
      <w:r w:rsidRPr="00B82508">
        <w:rPr>
          <w:rFonts w:ascii="Times New Roman" w:hAnsi="Times New Roman"/>
          <w:sz w:val="28"/>
          <w:szCs w:val="28"/>
        </w:rPr>
        <w:t xml:space="preserve">«О подготовке безопасных районов Орловской области к проведению эвакуационных мероприятий  в военное время» </w:t>
      </w:r>
      <w:r w:rsidRPr="00B82508">
        <w:rPr>
          <w:rFonts w:ascii="Times New Roman" w:hAnsi="Times New Roman"/>
          <w:b/>
          <w:i/>
          <w:sz w:val="28"/>
          <w:szCs w:val="28"/>
        </w:rPr>
        <w:t xml:space="preserve">(в редакции </w:t>
      </w:r>
      <w:r w:rsidR="00B82508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B82508">
        <w:rPr>
          <w:rFonts w:ascii="Times New Roman" w:hAnsi="Times New Roman"/>
          <w:b/>
          <w:i/>
          <w:sz w:val="28"/>
          <w:szCs w:val="28"/>
        </w:rPr>
        <w:t>от 08.06.2021 № 13)</w:t>
      </w:r>
    </w:p>
    <w:p w:rsidR="003B1133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t xml:space="preserve">Постановление суженного заседания при Правительстве Орловской области от 23.03.2015 № 3 «Об утверждении положений, состава Комиссии по повышению устойчивости функционирования экономики Орловской области» </w:t>
      </w:r>
      <w:r w:rsidRPr="00B82508">
        <w:rPr>
          <w:rFonts w:ascii="Times New Roman" w:hAnsi="Times New Roman"/>
          <w:b/>
          <w:i/>
          <w:sz w:val="28"/>
          <w:szCs w:val="28"/>
        </w:rPr>
        <w:t xml:space="preserve">(в редакции </w:t>
      </w:r>
      <w:r w:rsidR="00B82508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B82508">
        <w:rPr>
          <w:rFonts w:ascii="Times New Roman" w:hAnsi="Times New Roman"/>
          <w:b/>
          <w:i/>
          <w:sz w:val="28"/>
          <w:szCs w:val="28"/>
        </w:rPr>
        <w:t>от 12.04.2021 № 7)</w:t>
      </w:r>
    </w:p>
    <w:p w:rsidR="00485033" w:rsidRPr="00B82508" w:rsidRDefault="00485033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EEE" w:rsidRPr="00B82508" w:rsidRDefault="00D30EEE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Орловской области от 17.10.2017 № 431 «О накоплении, хранении и использовании в целях гражданской обороны запасов материально-технических, продовольственных, медицинских и иных средств на территории Орловской области» </w:t>
      </w:r>
      <w:r w:rsidRPr="00B82508">
        <w:rPr>
          <w:rFonts w:ascii="Times New Roman" w:hAnsi="Times New Roman"/>
          <w:b/>
          <w:i/>
          <w:sz w:val="28"/>
          <w:szCs w:val="28"/>
        </w:rPr>
        <w:t>(в редакции от 26.10.2021 № 655)</w:t>
      </w:r>
    </w:p>
    <w:p w:rsidR="0036104D" w:rsidRPr="00B82508" w:rsidRDefault="00B82508" w:rsidP="004A6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508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82508">
        <w:rPr>
          <w:rFonts w:ascii="Times New Roman" w:hAnsi="Times New Roman"/>
          <w:sz w:val="28"/>
          <w:szCs w:val="28"/>
        </w:rPr>
        <w:t>Постановление суженного заседания при Правительстве Орловской области от 24.06.2014 № 3 «О создании и поддержании в постоянной готовности к использованию технических средств управления объектов гражданской обороны, порядке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508">
        <w:rPr>
          <w:rFonts w:ascii="Times New Roman" w:hAnsi="Times New Roman"/>
          <w:sz w:val="28"/>
          <w:szCs w:val="28"/>
        </w:rPr>
        <w:t xml:space="preserve">и информирования населения Орловской области в военное время» </w:t>
      </w:r>
      <w:r w:rsidRPr="00B82508">
        <w:rPr>
          <w:rFonts w:ascii="Times New Roman" w:hAnsi="Times New Roman"/>
          <w:b/>
          <w:i/>
          <w:sz w:val="28"/>
          <w:szCs w:val="28"/>
        </w:rPr>
        <w:t>(в редакции от 08.09.2020 № 19)</w:t>
      </w:r>
    </w:p>
    <w:p w:rsidR="0036104D" w:rsidRDefault="0036104D" w:rsidP="008B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142" w:rsidRDefault="003B1133" w:rsidP="008B0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защиты населения и территорий от ЧС </w:t>
      </w:r>
    </w:p>
    <w:p w:rsidR="003B1133" w:rsidRDefault="003B1133" w:rsidP="008B0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</w:p>
    <w:p w:rsidR="004A6142" w:rsidRDefault="004A6142" w:rsidP="008B0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33" w:rsidRPr="003B1133" w:rsidRDefault="003B1133" w:rsidP="008B0F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>Закон Орловской о</w:t>
      </w:r>
      <w:r w:rsidR="004A614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бласти от 10.10.2015 № 1866-ОЗ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«О защите населения и территории Орловской области от чрезвычайных ситуаций межмуниципального и регионального характера» </w:t>
      </w:r>
      <w:r w:rsidRPr="003B1133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31.08.2021 № 2663-ОЗ)</w:t>
      </w:r>
    </w:p>
    <w:p w:rsidR="003B1133" w:rsidRPr="003B1133" w:rsidRDefault="003B11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 Орловской области от 24.09.2014 № 294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«Об утверждении Положения об Орловской областной территориальной подсистеме единой государственной системы предупреждения и ликвидации чрезвычайных ситуаций» </w:t>
      </w:r>
      <w:r w:rsidRPr="003B1133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03.09.2021 № 532)</w:t>
      </w:r>
    </w:p>
    <w:p w:rsidR="003B1133" w:rsidRPr="003B1133" w:rsidRDefault="003B11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>Постановление П</w:t>
      </w:r>
      <w:r w:rsidR="004A614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равительства Орловской области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07.09.2021 № 545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>«Об организации подготовки населения Орловской области в области гражданской обороны и защиты от ЧС природного и техногенного характера»</w:t>
      </w:r>
    </w:p>
    <w:p w:rsidR="003B1133" w:rsidRPr="003B1133" w:rsidRDefault="003B11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Орловской области от 15.04.2015 № 173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«Об организации эвакуации  населения, материальных и культурных ценностей из зон ЧС межмуниципального и регионального характера на территории Орловской области» </w:t>
      </w:r>
      <w:r w:rsidRPr="003B113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(</w:t>
      </w:r>
      <w:r w:rsidRPr="003B1133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в редакции от 10.06.2021 № 333)</w:t>
      </w:r>
    </w:p>
    <w:p w:rsidR="003B1133" w:rsidRPr="003B1133" w:rsidRDefault="003B11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Орловской области от 12.02.2021 № 69 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</w:t>
      </w: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>«О сборе и обмене информацией в области защиты населения и территорий Орловской области от чрезвычайных ситуаций природного и техногенного характера»</w:t>
      </w:r>
    </w:p>
    <w:p w:rsidR="003B1133" w:rsidRPr="003B1133" w:rsidRDefault="003B11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СЗ Орловской области от 20.07.2009 № 6 «О системе оповещения и информирования населения об угрозе возникновения или возникновении чрезвычайных ситуаций на территории Орловской области» </w:t>
      </w:r>
    </w:p>
    <w:p w:rsidR="003B1133" w:rsidRDefault="003B1133" w:rsidP="008B0FC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3B1133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25.06.2019 № 9</w:t>
      </w:r>
      <w:r w:rsidRPr="003B113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)</w:t>
      </w:r>
    </w:p>
    <w:p w:rsidR="003B1133" w:rsidRDefault="00D96924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>Постановление СЗ Орловской области от 27.11.2012 № 29 «Об утверждении Положения о</w:t>
      </w:r>
      <w:r w:rsidR="004A614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 охране общественного порядка </w:t>
      </w:r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при чрезвычайных ситуациях природного и техногенного характера на территории Орловской области»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</w:t>
      </w:r>
      <w:r w:rsidRPr="00D96924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10.09.2019 № 14</w:t>
      </w:r>
      <w:r w:rsidRPr="00D96924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</w:t>
      </w:r>
    </w:p>
    <w:p w:rsidR="00D96924" w:rsidRDefault="00D96924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Орловской области от 01.08.2014 № 218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</w:t>
      </w:r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«О Порядке создания и использования областного резерва материальных ресурсов для ликвидации чрезвычайных ситуаций межмуниципального и регионального характера на территории Орловской области» </w:t>
      </w:r>
      <w:r w:rsidRPr="00D96924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(</w:t>
      </w:r>
      <w:r w:rsidRPr="00D96924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в редакции от 18.03.2019 № 142</w:t>
      </w:r>
      <w:r w:rsidRPr="00D96924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)</w:t>
      </w:r>
    </w:p>
    <w:p w:rsidR="00485033" w:rsidRDefault="004850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485033" w:rsidRDefault="004850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485033" w:rsidRDefault="00485033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D96924" w:rsidRDefault="00D96924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lastRenderedPageBreak/>
        <w:t xml:space="preserve">Постановление Правительства Орловской области от 24 июня 2010 года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</w:t>
      </w:r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№ 272 «Об утверждении </w:t>
      </w:r>
      <w:proofErr w:type="gramStart"/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>Порядка использования бюджетных ассигнований резервного фонда Правительства Орловской</w:t>
      </w:r>
      <w:proofErr w:type="gramEnd"/>
      <w:r w:rsidRPr="00D9692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области»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D96924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(</w:t>
      </w:r>
      <w:r w:rsidRPr="00D96924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в редакции от 18.10.2010 № 364</w:t>
      </w:r>
      <w:r w:rsidRPr="00B9332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)</w:t>
      </w:r>
    </w:p>
    <w:p w:rsidR="00D443FF" w:rsidRDefault="00D443FF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Орловской области от 12.03.2021 № 70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</w:t>
      </w: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>«Об утверждении Положения о повышении устойчивости функционирования организаций в чрезвычайных ситуациях на территории Орловской области»</w:t>
      </w:r>
    </w:p>
    <w:p w:rsidR="00D443FF" w:rsidRDefault="00D443FF" w:rsidP="004850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Орловской области от 12.02.2014 № 39  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</w:t>
      </w: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>«</w:t>
      </w:r>
      <w:proofErr w:type="gramStart"/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>О</w:t>
      </w:r>
      <w:proofErr w:type="gramEnd"/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илах и средствах Орловской областной территориальной подсистемы РСЧС»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</w:t>
      </w:r>
      <w:r w:rsidRPr="00D443FF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17.06.2019 № 339</w:t>
      </w:r>
      <w:r w:rsidRPr="00D443FF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)</w:t>
      </w:r>
    </w:p>
    <w:p w:rsidR="00D443FF" w:rsidRDefault="00D443FF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>Постановление П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равительства Орловской области </w:t>
      </w: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20.04.2020 № 245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</w:t>
      </w: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>«О Комиссии по предупреждению и ликвидации чрезвычайных ситуаций и обеспечению пожарной безопасности Орловской области»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D443FF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30.09.2021 № 594</w:t>
      </w:r>
      <w:r w:rsidRPr="00D443FF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)</w:t>
      </w:r>
    </w:p>
    <w:p w:rsidR="00D443FF" w:rsidRPr="00D443FF" w:rsidRDefault="00D443FF" w:rsidP="008B0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Постановление Правительства Орловской области от 26 декабря 2019 года </w:t>
      </w:r>
      <w:r w:rsidR="00485033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D443F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№ 730 «Об утверждении государственной программы Орловской области «Развитие системы комплексной безопасности в Орловской области» </w:t>
      </w:r>
      <w:r w:rsidRPr="00D443FF">
        <w:rPr>
          <w:rFonts w:ascii="Times New Roman" w:eastAsia="Arial Unicode MS" w:hAnsi="Times New Roman" w:cs="Times New Roman"/>
          <w:b/>
          <w:i/>
          <w:sz w:val="28"/>
          <w:szCs w:val="24"/>
          <w:lang w:eastAsia="ru-RU"/>
        </w:rPr>
        <w:t>(в редакции от 17.06.2021 № 347</w:t>
      </w:r>
      <w:r w:rsidRPr="00D443FF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)</w:t>
      </w:r>
    </w:p>
    <w:p w:rsidR="00D96924" w:rsidRPr="00D96924" w:rsidRDefault="00D96924" w:rsidP="00D9692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3B1133" w:rsidRPr="003B1133" w:rsidRDefault="003B1133" w:rsidP="003B1133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3B1133" w:rsidRPr="003B1133" w:rsidSect="003B1133">
      <w:headerReference w:type="default" r:id="rId10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DE" w:rsidRDefault="00A374DE" w:rsidP="00635504">
      <w:pPr>
        <w:spacing w:after="0" w:line="240" w:lineRule="auto"/>
      </w:pPr>
      <w:r>
        <w:separator/>
      </w:r>
    </w:p>
  </w:endnote>
  <w:endnote w:type="continuationSeparator" w:id="0">
    <w:p w:rsidR="00A374DE" w:rsidRDefault="00A374DE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DE" w:rsidRDefault="00A374DE" w:rsidP="00635504">
      <w:pPr>
        <w:spacing w:after="0" w:line="240" w:lineRule="auto"/>
      </w:pPr>
      <w:r>
        <w:separator/>
      </w:r>
    </w:p>
  </w:footnote>
  <w:footnote w:type="continuationSeparator" w:id="0">
    <w:p w:rsidR="00A374DE" w:rsidRDefault="00A374DE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368172"/>
    </w:sdtPr>
    <w:sdtEndPr>
      <w:rPr>
        <w:rFonts w:ascii="Times New Roman" w:hAnsi="Times New Roman" w:cs="Times New Roman"/>
        <w:sz w:val="24"/>
        <w:szCs w:val="24"/>
      </w:rPr>
    </w:sdtEndPr>
    <w:sdtContent>
      <w:p w:rsidR="008B0FC0" w:rsidRPr="00635504" w:rsidRDefault="00DE1BCB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0FC0"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9D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D2"/>
    <w:rsid w:val="0003600C"/>
    <w:rsid w:val="00065A36"/>
    <w:rsid w:val="00075737"/>
    <w:rsid w:val="00075B8C"/>
    <w:rsid w:val="00084148"/>
    <w:rsid w:val="00091CD2"/>
    <w:rsid w:val="000A1EE3"/>
    <w:rsid w:val="000D0E64"/>
    <w:rsid w:val="000E5D2C"/>
    <w:rsid w:val="00127FFB"/>
    <w:rsid w:val="00134EC2"/>
    <w:rsid w:val="001526B3"/>
    <w:rsid w:val="00163AEB"/>
    <w:rsid w:val="00176405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0FB8"/>
    <w:rsid w:val="00331BE1"/>
    <w:rsid w:val="0033373F"/>
    <w:rsid w:val="00336327"/>
    <w:rsid w:val="00357320"/>
    <w:rsid w:val="0036104D"/>
    <w:rsid w:val="00397CB8"/>
    <w:rsid w:val="003B1133"/>
    <w:rsid w:val="003B33EA"/>
    <w:rsid w:val="003F5A2B"/>
    <w:rsid w:val="00400F40"/>
    <w:rsid w:val="00415E11"/>
    <w:rsid w:val="00417E9F"/>
    <w:rsid w:val="00427BCC"/>
    <w:rsid w:val="0045147E"/>
    <w:rsid w:val="00470416"/>
    <w:rsid w:val="00485033"/>
    <w:rsid w:val="004A45F3"/>
    <w:rsid w:val="004A6142"/>
    <w:rsid w:val="004B6D9B"/>
    <w:rsid w:val="004E2605"/>
    <w:rsid w:val="005025F7"/>
    <w:rsid w:val="005A222C"/>
    <w:rsid w:val="005B4ABA"/>
    <w:rsid w:val="005C2483"/>
    <w:rsid w:val="00635504"/>
    <w:rsid w:val="0064216D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7F0E9D"/>
    <w:rsid w:val="0081723F"/>
    <w:rsid w:val="0082480E"/>
    <w:rsid w:val="008460AE"/>
    <w:rsid w:val="0085660E"/>
    <w:rsid w:val="0089175F"/>
    <w:rsid w:val="00896F16"/>
    <w:rsid w:val="008B0FC0"/>
    <w:rsid w:val="008B3CF2"/>
    <w:rsid w:val="008E0B07"/>
    <w:rsid w:val="008E79CE"/>
    <w:rsid w:val="008F71EA"/>
    <w:rsid w:val="009064DA"/>
    <w:rsid w:val="00931AE5"/>
    <w:rsid w:val="00932B1A"/>
    <w:rsid w:val="00940E27"/>
    <w:rsid w:val="00972D3F"/>
    <w:rsid w:val="009861AE"/>
    <w:rsid w:val="009B29DF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374DE"/>
    <w:rsid w:val="00A50BB7"/>
    <w:rsid w:val="00AB0144"/>
    <w:rsid w:val="00AB4035"/>
    <w:rsid w:val="00B501B3"/>
    <w:rsid w:val="00B82508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30EEE"/>
    <w:rsid w:val="00D443FF"/>
    <w:rsid w:val="00D6299C"/>
    <w:rsid w:val="00D96924"/>
    <w:rsid w:val="00DA4D2C"/>
    <w:rsid w:val="00DC09D9"/>
    <w:rsid w:val="00DC654E"/>
    <w:rsid w:val="00DE1BCB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8781A"/>
    <w:rsid w:val="00EA1743"/>
    <w:rsid w:val="00EB7C29"/>
    <w:rsid w:val="00ED0DAA"/>
    <w:rsid w:val="00EF22FA"/>
    <w:rsid w:val="00EF3BB1"/>
    <w:rsid w:val="00F00AA2"/>
    <w:rsid w:val="00F013E6"/>
    <w:rsid w:val="00F4731B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E8928BD7988627A4DB2C8737008D15F9BF89CC0980289886F14F199C3NE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43D3386E933095836748B365702C8DABE46235A61C0FB93D147E50800F92E1D48C029654EC47BB397238398y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5AFC-6AB6-4B44-AB81-BD992CF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seroshtanov</cp:lastModifiedBy>
  <cp:revision>16</cp:revision>
  <cp:lastPrinted>2021-01-13T13:25:00Z</cp:lastPrinted>
  <dcterms:created xsi:type="dcterms:W3CDTF">2021-09-17T11:22:00Z</dcterms:created>
  <dcterms:modified xsi:type="dcterms:W3CDTF">2021-11-12T08:38:00Z</dcterms:modified>
</cp:coreProperties>
</file>