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0A3" w:rsidRDefault="002100A3" w:rsidP="002100A3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Заключение о результатах</w:t>
      </w:r>
    </w:p>
    <w:p w:rsidR="002100A3" w:rsidRDefault="002100A3" w:rsidP="002100A3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публичных слушаний</w:t>
      </w:r>
    </w:p>
    <w:p w:rsidR="002100A3" w:rsidRDefault="002100A3" w:rsidP="002100A3">
      <w:pPr>
        <w:pStyle w:val="Standard"/>
        <w:spacing w:line="20" w:lineRule="atLeast"/>
        <w:jc w:val="right"/>
        <w:rPr>
          <w:b/>
          <w:bCs/>
          <w:sz w:val="28"/>
          <w:szCs w:val="28"/>
          <w:shd w:val="clear" w:color="auto" w:fill="FFFF99"/>
          <w:lang w:val="ru-RU"/>
        </w:rPr>
      </w:pPr>
    </w:p>
    <w:p w:rsidR="002100A3" w:rsidRDefault="002100A3" w:rsidP="002100A3">
      <w:pPr>
        <w:pStyle w:val="Standard"/>
        <w:spacing w:line="20" w:lineRule="atLeast"/>
        <w:jc w:val="right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от «22» апреля 2019 г.</w:t>
      </w:r>
    </w:p>
    <w:p w:rsidR="002100A3" w:rsidRDefault="002100A3" w:rsidP="002100A3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2100A3" w:rsidRDefault="002100A3" w:rsidP="002100A3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Наименование проекта, рассмотренного на публичных слушаниях: </w:t>
      </w:r>
      <w:r>
        <w:rPr>
          <w:rFonts w:cs="Times New Roman"/>
          <w:b/>
          <w:bCs/>
          <w:sz w:val="28"/>
          <w:szCs w:val="28"/>
          <w:lang w:val="ru-RU"/>
        </w:rPr>
        <w:t>«Предоставление разрешения на отклонение от предельных параметров разрешенного строительства, реконструкции объекта капитального строительства – индивидуальный жилой дом на земельном участке с кадастровым номером 57:25:0021512:41, площадью 1405,21 кв. м, местоположением: г. Орел, пер. Половецкий, 26А, в части:</w:t>
      </w:r>
    </w:p>
    <w:p w:rsidR="002100A3" w:rsidRDefault="002100A3" w:rsidP="002100A3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- минимальных отступов от границ земельного участка с северо-восточной стороны на расстоянии 2,6 м, с северо-западной стороны на расстоянии 0 м, с юго-западной стороны на расстоянии 0 м;</w:t>
      </w:r>
    </w:p>
    <w:p w:rsidR="002100A3" w:rsidRDefault="002100A3" w:rsidP="002100A3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- ширины участка по уличному фронту менее 12 м (11 м)»</w:t>
      </w:r>
    </w:p>
    <w:p w:rsidR="002100A3" w:rsidRDefault="002100A3" w:rsidP="002100A3">
      <w:pPr>
        <w:pStyle w:val="Standard"/>
        <w:jc w:val="both"/>
        <w:rPr>
          <w:b/>
          <w:bCs/>
          <w:sz w:val="28"/>
          <w:szCs w:val="28"/>
          <w:lang w:val="ru-RU"/>
        </w:rPr>
      </w:pPr>
    </w:p>
    <w:p w:rsidR="002100A3" w:rsidRDefault="002100A3" w:rsidP="002100A3">
      <w:pPr>
        <w:pStyle w:val="Standard"/>
        <w:jc w:val="both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Правовой акт о назначении публичных слушаний</w:t>
      </w:r>
    </w:p>
    <w:p w:rsidR="002100A3" w:rsidRDefault="002100A3" w:rsidP="002100A3">
      <w:pPr>
        <w:pStyle w:val="Standard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Постановление Мэра города Орла от 26.03.2019 г. № 53–П</w:t>
      </w:r>
    </w:p>
    <w:p w:rsidR="002100A3" w:rsidRDefault="002100A3" w:rsidP="002100A3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2100A3" w:rsidRDefault="002100A3" w:rsidP="002100A3">
      <w:pPr>
        <w:pStyle w:val="Standard"/>
        <w:spacing w:line="20" w:lineRule="atLeast"/>
        <w:jc w:val="both"/>
        <w:rPr>
          <w:b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Количество участников публичных слушаний: </w:t>
      </w:r>
      <w:r>
        <w:rPr>
          <w:b/>
          <w:bCs/>
          <w:sz w:val="28"/>
          <w:szCs w:val="28"/>
          <w:lang w:val="ru-RU"/>
        </w:rPr>
        <w:t>1 человек</w:t>
      </w:r>
    </w:p>
    <w:p w:rsidR="002100A3" w:rsidRDefault="002100A3" w:rsidP="002100A3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2100A3" w:rsidRDefault="002100A3" w:rsidP="002100A3">
      <w:pPr>
        <w:pStyle w:val="Standard"/>
        <w:spacing w:line="20" w:lineRule="atLeast"/>
        <w:jc w:val="both"/>
        <w:rPr>
          <w:b/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Реквизиты протокола публичных слушаний, на основании которого подготовлено заключение: </w:t>
      </w:r>
      <w:r>
        <w:rPr>
          <w:b/>
          <w:bCs/>
          <w:sz w:val="28"/>
          <w:szCs w:val="28"/>
          <w:lang w:val="ru-RU"/>
        </w:rPr>
        <w:t>от «18» апреля 2019 года № 66</w:t>
      </w:r>
    </w:p>
    <w:p w:rsidR="002100A3" w:rsidRDefault="002100A3" w:rsidP="002100A3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2100A3" w:rsidRDefault="002100A3" w:rsidP="002100A3">
      <w:pPr>
        <w:pStyle w:val="Standard"/>
        <w:spacing w:line="20" w:lineRule="atLeast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</w:p>
    <w:p w:rsidR="002100A3" w:rsidRDefault="002100A3" w:rsidP="002100A3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2100A3" w:rsidTr="002100A3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100A3" w:rsidRDefault="002100A3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100A3" w:rsidRDefault="002100A3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100A3" w:rsidRDefault="002100A3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2100A3" w:rsidRDefault="002100A3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2100A3" w:rsidTr="002100A3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100A3" w:rsidRDefault="002100A3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100A3" w:rsidRDefault="002100A3">
            <w:pPr>
              <w:pStyle w:val="Standard"/>
              <w:spacing w:line="20" w:lineRule="atLeast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100A3" w:rsidRDefault="002100A3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2100A3" w:rsidRDefault="002100A3" w:rsidP="002100A3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100A3" w:rsidRDefault="002100A3" w:rsidP="002100A3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100A3" w:rsidRDefault="002100A3" w:rsidP="002100A3">
      <w:pPr>
        <w:pStyle w:val="Standard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иных участников публичных слушаний</w:t>
      </w:r>
    </w:p>
    <w:p w:rsidR="002100A3" w:rsidRDefault="002100A3" w:rsidP="002100A3">
      <w:pPr>
        <w:pStyle w:val="Standard"/>
        <w:jc w:val="center"/>
        <w:rPr>
          <w:b/>
          <w:sz w:val="28"/>
          <w:szCs w:val="28"/>
          <w:lang w:val="ru-RU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2100A3" w:rsidTr="002100A3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100A3" w:rsidRDefault="002100A3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100A3" w:rsidRDefault="002100A3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100A3" w:rsidRDefault="002100A3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2100A3" w:rsidRDefault="002100A3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2100A3" w:rsidTr="002100A3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100A3" w:rsidRDefault="002100A3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100A3" w:rsidRDefault="002100A3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100A3" w:rsidRDefault="002100A3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2100A3" w:rsidRDefault="002100A3" w:rsidP="002100A3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100A3" w:rsidRDefault="002100A3" w:rsidP="002100A3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 по результатам публичных слушаний:</w:t>
      </w:r>
    </w:p>
    <w:p w:rsidR="002100A3" w:rsidRDefault="002100A3" w:rsidP="002100A3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Публичные слушания в городе Орле по вопросу </w:t>
      </w:r>
      <w:r>
        <w:rPr>
          <w:rFonts w:cs="Times New Roman"/>
          <w:bCs/>
          <w:sz w:val="28"/>
          <w:szCs w:val="28"/>
          <w:lang w:val="ru-RU"/>
        </w:rPr>
        <w:t xml:space="preserve">предоставления разрешения на отклонение от предельных параметров разрешенного строительства, реконструкции объекта капитального строительства – индивидуальный жилой дом на земельном участке с кадастровым номером </w:t>
      </w:r>
      <w:r>
        <w:rPr>
          <w:rFonts w:cs="Times New Roman"/>
          <w:bCs/>
          <w:sz w:val="28"/>
          <w:szCs w:val="28"/>
          <w:lang w:val="ru-RU"/>
        </w:rPr>
        <w:lastRenderedPageBreak/>
        <w:t>57:25:0021512:41, площадью 1405,21 кв. м, местоположением: г. Орел, пер. Половецкий, 26А, в части:</w:t>
      </w:r>
    </w:p>
    <w:p w:rsidR="002100A3" w:rsidRDefault="002100A3" w:rsidP="002100A3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- минимальных отступов от границ земельного участка с северо-восточной стороны на расстоянии 2,6 м, с северо-западной стороны на расстоянии 0 м, с юго-западной стороны на расстоянии 0 м;</w:t>
      </w:r>
    </w:p>
    <w:p w:rsidR="002100A3" w:rsidRDefault="002100A3" w:rsidP="002100A3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- ширины участка по уличному фронту менее 12 м (11 м) </w:t>
      </w:r>
      <w:r>
        <w:rPr>
          <w:sz w:val="28"/>
          <w:szCs w:val="28"/>
          <w:lang w:val="ru-RU"/>
        </w:rPr>
        <w:t>проведены в соответствии с действующим законодательством, Положением 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 округа «Город Орёл».</w:t>
      </w:r>
    </w:p>
    <w:p w:rsidR="002100A3" w:rsidRDefault="002100A3" w:rsidP="002100A3">
      <w:pPr>
        <w:pStyle w:val="Standard"/>
        <w:ind w:firstLine="70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Подготовить рекомендации главе администрации города Орла в соответствии со статьей 40 Градостроительного кодекса Российской Федерации для принятия решения по рассматриваемому вопросу.</w:t>
      </w:r>
    </w:p>
    <w:p w:rsidR="002100A3" w:rsidRDefault="002100A3" w:rsidP="002100A3">
      <w:pPr>
        <w:pStyle w:val="Standard"/>
        <w:jc w:val="both"/>
        <w:rPr>
          <w:sz w:val="28"/>
          <w:szCs w:val="28"/>
          <w:lang w:val="ru-RU"/>
        </w:rPr>
      </w:pPr>
    </w:p>
    <w:p w:rsidR="002100A3" w:rsidRDefault="002100A3" w:rsidP="002100A3">
      <w:pPr>
        <w:pStyle w:val="Standard"/>
        <w:jc w:val="both"/>
        <w:rPr>
          <w:sz w:val="28"/>
          <w:szCs w:val="28"/>
          <w:lang w:val="ru-RU"/>
        </w:rPr>
      </w:pPr>
    </w:p>
    <w:p w:rsidR="002100A3" w:rsidRDefault="002100A3" w:rsidP="002100A3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И. о. начальника управления</w:t>
      </w:r>
    </w:p>
    <w:p w:rsidR="002100A3" w:rsidRDefault="002100A3" w:rsidP="002100A3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градостроительства администрации города Орла                              А.В. Терехов</w:t>
      </w:r>
    </w:p>
    <w:p w:rsidR="002100A3" w:rsidRDefault="002100A3" w:rsidP="002100A3">
      <w:pPr>
        <w:pStyle w:val="Standard"/>
        <w:jc w:val="both"/>
        <w:rPr>
          <w:sz w:val="28"/>
          <w:szCs w:val="28"/>
          <w:lang w:val="ru-RU"/>
        </w:rPr>
      </w:pPr>
    </w:p>
    <w:p w:rsidR="002100A3" w:rsidRDefault="002100A3" w:rsidP="002100A3">
      <w:pPr>
        <w:pStyle w:val="Standard"/>
        <w:jc w:val="both"/>
        <w:rPr>
          <w:sz w:val="28"/>
          <w:szCs w:val="28"/>
          <w:lang w:val="ru-RU"/>
        </w:rPr>
      </w:pPr>
    </w:p>
    <w:p w:rsidR="002100A3" w:rsidRDefault="002100A3" w:rsidP="002100A3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Член Комиссии, ответственный</w:t>
      </w:r>
    </w:p>
    <w:p w:rsidR="002100A3" w:rsidRDefault="002100A3" w:rsidP="002100A3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 организацию проведения</w:t>
      </w:r>
    </w:p>
    <w:p w:rsidR="002100A3" w:rsidRDefault="002100A3" w:rsidP="002100A3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публичных слушаний                                                                       Л.А. </w:t>
      </w:r>
      <w:proofErr w:type="spellStart"/>
      <w:r>
        <w:rPr>
          <w:sz w:val="28"/>
          <w:szCs w:val="28"/>
          <w:lang w:val="ru-RU"/>
        </w:rPr>
        <w:t>Шлыкова</w:t>
      </w:r>
      <w:proofErr w:type="spellEnd"/>
    </w:p>
    <w:p w:rsidR="002100A3" w:rsidRDefault="002100A3" w:rsidP="002100A3">
      <w:pPr>
        <w:jc w:val="both"/>
        <w:rPr>
          <w:sz w:val="28"/>
          <w:szCs w:val="28"/>
          <w:lang w:val="ru-RU"/>
        </w:rPr>
      </w:pPr>
    </w:p>
    <w:p w:rsidR="001D32C4" w:rsidRDefault="001D32C4">
      <w:bookmarkStart w:id="0" w:name="_GoBack"/>
      <w:bookmarkEnd w:id="0"/>
    </w:p>
    <w:sectPr w:rsidR="001D32C4" w:rsidSect="002100A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29A"/>
    <w:rsid w:val="001D32C4"/>
    <w:rsid w:val="002100A3"/>
    <w:rsid w:val="00852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0A3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2100A3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2100A3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0A3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2100A3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2100A3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1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2303</Characters>
  <Application>Microsoft Office Word</Application>
  <DocSecurity>0</DocSecurity>
  <Lines>19</Lines>
  <Paragraphs>5</Paragraphs>
  <ScaleCrop>false</ScaleCrop>
  <Company/>
  <LinksUpToDate>false</LinksUpToDate>
  <CharactersWithSpaces>2702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2019-04-24T15:37:00Z</dcterms:created>
  <dcterms:modified xsi:type="dcterms:W3CDTF">2019-04-24T15:37:00Z</dcterms:modified>
</cp:coreProperties>
</file>