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B5E" w:rsidRDefault="006D1B5E" w:rsidP="006D1B5E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6D1B5E" w:rsidRDefault="006D1B5E" w:rsidP="006D1B5E">
      <w:pPr>
        <w:pStyle w:val="Standard"/>
        <w:tabs>
          <w:tab w:val="left" w:pos="2003"/>
        </w:tabs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</w:p>
    <w:p w:rsidR="006D1B5E" w:rsidRDefault="006D1B5E" w:rsidP="006D1B5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«20» июля </w:t>
      </w:r>
      <w:r>
        <w:rPr>
          <w:rFonts w:cs="Times New Roman"/>
          <w:sz w:val="28"/>
          <w:szCs w:val="28"/>
          <w:lang w:val="ru-RU"/>
        </w:rPr>
        <w:t>2022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31</w:t>
      </w:r>
    </w:p>
    <w:p w:rsidR="006D1B5E" w:rsidRDefault="006D1B5E" w:rsidP="006D1B5E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6D1B5E" w:rsidRDefault="006D1B5E" w:rsidP="006D1B5E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</w:p>
    <w:p w:rsidR="006D1B5E" w:rsidRDefault="006D1B5E" w:rsidP="006D1B5E">
      <w:pPr>
        <w:pStyle w:val="a3"/>
        <w:ind w:left="0"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D16500"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</w:t>
      </w:r>
      <w:r w:rsidRPr="00D16500">
        <w:rPr>
          <w:b/>
          <w:sz w:val="28"/>
          <w:szCs w:val="28"/>
          <w:lang w:val="ru-RU"/>
        </w:rPr>
        <w:t>«Для индивидуального жилищного строительства» (код 2.1</w:t>
      </w:r>
      <w:r>
        <w:rPr>
          <w:b/>
          <w:sz w:val="28"/>
          <w:szCs w:val="28"/>
          <w:lang w:val="ru-RU"/>
        </w:rPr>
        <w:t xml:space="preserve">) </w:t>
      </w:r>
      <w:r w:rsidRPr="00D16500">
        <w:rPr>
          <w:rFonts w:cs="Times New Roman"/>
          <w:b/>
          <w:bCs/>
          <w:sz w:val="28"/>
          <w:szCs w:val="28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Pr="00D16500">
        <w:rPr>
          <w:b/>
          <w:sz w:val="28"/>
          <w:szCs w:val="28"/>
          <w:lang w:val="ru-RU"/>
        </w:rPr>
        <w:t>57:25:00</w:t>
      </w:r>
      <w:r>
        <w:rPr>
          <w:b/>
          <w:sz w:val="28"/>
          <w:szCs w:val="28"/>
          <w:lang w:val="ru-RU"/>
        </w:rPr>
        <w:t xml:space="preserve">30519:55 площадью 788 </w:t>
      </w:r>
      <w:r w:rsidRPr="00D16500">
        <w:rPr>
          <w:b/>
          <w:sz w:val="28"/>
          <w:szCs w:val="28"/>
          <w:lang w:val="ru-RU"/>
        </w:rPr>
        <w:t>кв. м, расположенно</w:t>
      </w:r>
      <w:r>
        <w:rPr>
          <w:b/>
          <w:sz w:val="28"/>
          <w:szCs w:val="28"/>
          <w:lang w:val="ru-RU"/>
        </w:rPr>
        <w:t>м</w:t>
      </w:r>
      <w:r w:rsidRPr="00D16500">
        <w:rPr>
          <w:b/>
          <w:sz w:val="28"/>
          <w:szCs w:val="28"/>
          <w:lang w:val="ru-RU"/>
        </w:rPr>
        <w:t xml:space="preserve"> по адресу: Российская Федерация, Орловская область, г. Орел,</w:t>
      </w:r>
      <w:r>
        <w:rPr>
          <w:b/>
          <w:sz w:val="28"/>
          <w:szCs w:val="28"/>
          <w:lang w:val="ru-RU"/>
        </w:rPr>
        <w:br/>
        <w:t>ул. Грузовая, 75</w:t>
      </w:r>
      <w:r w:rsidRPr="00D16500">
        <w:rPr>
          <w:rFonts w:cs="Times New Roman"/>
          <w:b/>
          <w:bCs/>
          <w:sz w:val="28"/>
          <w:szCs w:val="28"/>
          <w:lang w:val="ru-RU"/>
        </w:rPr>
        <w:t>,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16294C">
        <w:rPr>
          <w:rFonts w:cs="Times New Roman"/>
          <w:b/>
          <w:bCs/>
          <w:sz w:val="28"/>
          <w:szCs w:val="28"/>
          <w:lang w:val="ru-RU"/>
        </w:rPr>
        <w:t xml:space="preserve">в части </w:t>
      </w:r>
      <w:r>
        <w:rPr>
          <w:rFonts w:cs="Times New Roman"/>
          <w:b/>
          <w:bCs/>
          <w:sz w:val="28"/>
          <w:szCs w:val="28"/>
          <w:lang w:val="ru-RU"/>
        </w:rPr>
        <w:t>:</w:t>
      </w:r>
    </w:p>
    <w:p w:rsidR="006D1B5E" w:rsidRDefault="006D1B5E" w:rsidP="006D1B5E">
      <w:pPr>
        <w:pStyle w:val="a3"/>
        <w:ind w:left="0" w:firstLine="708"/>
        <w:jc w:val="both"/>
        <w:rPr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- </w:t>
      </w:r>
      <w:r w:rsidRPr="0016294C">
        <w:rPr>
          <w:b/>
          <w:color w:val="000000"/>
          <w:sz w:val="28"/>
          <w:szCs w:val="28"/>
          <w:lang w:val="ru-RU"/>
        </w:rPr>
        <w:t xml:space="preserve">минимальных отступов от границ земельного участка </w:t>
      </w:r>
      <w:r w:rsidRPr="0016294C">
        <w:rPr>
          <w:b/>
          <w:sz w:val="28"/>
          <w:szCs w:val="28"/>
          <w:lang w:val="ru-RU"/>
        </w:rPr>
        <w:t xml:space="preserve">с </w:t>
      </w:r>
      <w:r>
        <w:rPr>
          <w:b/>
          <w:sz w:val="28"/>
          <w:szCs w:val="28"/>
          <w:lang w:val="ru-RU"/>
        </w:rPr>
        <w:t>восточной стороны на расстоянии 3 м;</w:t>
      </w:r>
    </w:p>
    <w:p w:rsidR="006D1B5E" w:rsidRPr="0016294C" w:rsidRDefault="006D1B5E" w:rsidP="006D1B5E">
      <w:pPr>
        <w:pStyle w:val="a3"/>
        <w:ind w:left="0"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минимального отступа от красной линии менее 3 м (1,5 м).</w:t>
      </w:r>
    </w:p>
    <w:p w:rsidR="006D1B5E" w:rsidRDefault="006D1B5E" w:rsidP="006D1B5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D1B5E" w:rsidRDefault="006D1B5E" w:rsidP="006D1B5E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6D1B5E" w:rsidRDefault="006D1B5E" w:rsidP="006D1B5E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19.07.2022 г. № 39</w:t>
      </w:r>
    </w:p>
    <w:p w:rsidR="006D1B5E" w:rsidRDefault="006D1B5E" w:rsidP="006D1B5E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6D1B5E" w:rsidRDefault="006D1B5E" w:rsidP="006D1B5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6D1B5E" w:rsidRDefault="006D1B5E" w:rsidP="006D1B5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</w:t>
      </w:r>
      <w:bookmarkStart w:id="0" w:name="_GoBack"/>
      <w:r>
        <w:rPr>
          <w:rFonts w:cs="Times New Roman"/>
          <w:bCs/>
          <w:sz w:val="28"/>
          <w:szCs w:val="28"/>
          <w:lang w:val="ru-RU"/>
        </w:rPr>
        <w:t>схема</w:t>
      </w:r>
      <w:r w:rsidR="00040E79">
        <w:rPr>
          <w:rFonts w:cs="Times New Roman"/>
          <w:bCs/>
          <w:sz w:val="28"/>
          <w:szCs w:val="28"/>
          <w:lang w:val="ru-RU"/>
        </w:rPr>
        <w:t>тическое изображение</w:t>
      </w:r>
      <w:r>
        <w:rPr>
          <w:rFonts w:cs="Times New Roman"/>
          <w:bCs/>
          <w:sz w:val="28"/>
          <w:szCs w:val="28"/>
          <w:lang w:val="ru-RU"/>
        </w:rPr>
        <w:t xml:space="preserve"> планир</w:t>
      </w:r>
      <w:r w:rsidR="00040E79">
        <w:rPr>
          <w:rFonts w:cs="Times New Roman"/>
          <w:bCs/>
          <w:sz w:val="28"/>
          <w:szCs w:val="28"/>
          <w:lang w:val="ru-RU"/>
        </w:rPr>
        <w:t>уемого к строительству объекта капительного строительства на земельном участке</w:t>
      </w:r>
      <w:bookmarkEnd w:id="0"/>
      <w:r>
        <w:rPr>
          <w:rFonts w:cs="Times New Roman"/>
          <w:bCs/>
          <w:sz w:val="28"/>
          <w:szCs w:val="28"/>
          <w:lang w:val="ru-RU"/>
        </w:rPr>
        <w:t>.</w:t>
      </w:r>
    </w:p>
    <w:p w:rsidR="006D1B5E" w:rsidRDefault="006D1B5E" w:rsidP="006D1B5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D1B5E" w:rsidRDefault="006D1B5E" w:rsidP="006D1B5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6D1B5E" w:rsidRDefault="006D1B5E" w:rsidP="006D1B5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«22» июля 2022 г. по «11» августа 2022 г.</w:t>
      </w:r>
    </w:p>
    <w:p w:rsidR="006D1B5E" w:rsidRDefault="006D1B5E" w:rsidP="006D1B5E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6D1B5E" w:rsidRDefault="006D1B5E" w:rsidP="006D1B5E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6D1B5E" w:rsidRDefault="006D1B5E" w:rsidP="006D1B5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D1B5E" w:rsidRDefault="006D1B5E" w:rsidP="006D1B5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6D1B5E" w:rsidRDefault="006D1B5E" w:rsidP="006D1B5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6D1B5E" w:rsidRDefault="006D1B5E" w:rsidP="006D1B5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D1B5E" w:rsidRDefault="006D1B5E" w:rsidP="006D1B5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«22» июля 2022 г.</w:t>
      </w:r>
    </w:p>
    <w:p w:rsidR="006D1B5E" w:rsidRDefault="006D1B5E" w:rsidP="006D1B5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D1B5E" w:rsidRDefault="006D1B5E" w:rsidP="006D1B5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6D1B5E" w:rsidRDefault="006D1B5E" w:rsidP="006D1B5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«22» июля 2022 г. по «11» августа 2022 г.</w:t>
      </w:r>
    </w:p>
    <w:p w:rsidR="006D1B5E" w:rsidRDefault="006D1B5E" w:rsidP="006D1B5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D1B5E" w:rsidRDefault="006D1B5E" w:rsidP="006D1B5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6D1B5E" w:rsidRDefault="006D1B5E" w:rsidP="006D1B5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час. до 18.00 час.</w:t>
      </w:r>
    </w:p>
    <w:p w:rsidR="006D1B5E" w:rsidRDefault="006D1B5E" w:rsidP="006D1B5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D1B5E" w:rsidRDefault="006D1B5E" w:rsidP="006D1B5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lastRenderedPageBreak/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«22» июля 2022 г. по «11» августа 2022 г. в форме:</w:t>
      </w:r>
    </w:p>
    <w:p w:rsidR="006D1B5E" w:rsidRDefault="006D1B5E" w:rsidP="006D1B5E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6D1B5E" w:rsidRDefault="006D1B5E" w:rsidP="006D1B5E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6D1B5E" w:rsidRDefault="006D1B5E" w:rsidP="006D1B5E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D1B5E" w:rsidRDefault="006D1B5E" w:rsidP="006D1B5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D1B5E" w:rsidRDefault="006D1B5E" w:rsidP="006D1B5E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6D1B5E" w:rsidRDefault="00040E79" w:rsidP="006D1B5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4" w:history="1">
        <w:r w:rsidR="006D1B5E">
          <w:rPr>
            <w:rStyle w:val="a4"/>
            <w:rFonts w:cs="Times New Roman"/>
            <w:i/>
            <w:sz w:val="28"/>
            <w:szCs w:val="28"/>
          </w:rPr>
          <w:t>www</w:t>
        </w:r>
        <w:r w:rsidR="006D1B5E"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6D1B5E">
          <w:rPr>
            <w:rStyle w:val="a4"/>
            <w:rFonts w:cs="Times New Roman"/>
            <w:i/>
            <w:sz w:val="28"/>
            <w:szCs w:val="28"/>
          </w:rPr>
          <w:t>orel</w:t>
        </w:r>
        <w:proofErr w:type="spellEnd"/>
        <w:r w:rsidR="006D1B5E">
          <w:rPr>
            <w:rStyle w:val="a4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6D1B5E">
          <w:rPr>
            <w:rStyle w:val="a4"/>
            <w:rFonts w:cs="Times New Roman"/>
            <w:i/>
            <w:sz w:val="28"/>
            <w:szCs w:val="28"/>
          </w:rPr>
          <w:t>adm</w:t>
        </w:r>
        <w:proofErr w:type="spellEnd"/>
        <w:r w:rsidR="006D1B5E"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6D1B5E">
          <w:rPr>
            <w:rStyle w:val="a4"/>
            <w:rFonts w:cs="Times New Roman"/>
            <w:i/>
            <w:sz w:val="28"/>
            <w:szCs w:val="28"/>
          </w:rPr>
          <w:t>ru</w:t>
        </w:r>
        <w:proofErr w:type="spellEnd"/>
      </w:hyperlink>
      <w:r w:rsidR="006D1B5E">
        <w:rPr>
          <w:rFonts w:cs="Times New Roman"/>
          <w:i/>
          <w:sz w:val="28"/>
          <w:szCs w:val="28"/>
          <w:lang w:val="ru-RU"/>
        </w:rPr>
        <w:t xml:space="preserve"> </w:t>
      </w:r>
      <w:r w:rsidR="006D1B5E" w:rsidRPr="002E3825">
        <w:rPr>
          <w:rFonts w:cs="Times New Roman"/>
          <w:i/>
          <w:sz w:val="28"/>
          <w:szCs w:val="28"/>
          <w:lang w:val="ru-RU"/>
        </w:rPr>
        <w:t>в блоке «Городская деятельность», раздел «Градостроительство и землепользование» - «Публичные слушания»</w:t>
      </w:r>
      <w:r w:rsidR="006D1B5E">
        <w:rPr>
          <w:rFonts w:cs="Times New Roman"/>
          <w:i/>
          <w:sz w:val="28"/>
          <w:szCs w:val="28"/>
          <w:lang w:val="ru-RU"/>
        </w:rPr>
        <w:t>.</w:t>
      </w:r>
    </w:p>
    <w:p w:rsidR="006D1B5E" w:rsidRDefault="006D1B5E" w:rsidP="006D1B5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6D1B5E" w:rsidRDefault="006D1B5E" w:rsidP="006D1B5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«22» июля 2022 г.</w:t>
      </w:r>
    </w:p>
    <w:p w:rsidR="006D1B5E" w:rsidRDefault="006D1B5E" w:rsidP="006D1B5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D1B5E" w:rsidRDefault="006D1B5E" w:rsidP="006D1B5E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11</w:t>
      </w:r>
      <w:r w:rsidRPr="00681DB3">
        <w:rPr>
          <w:rFonts w:cs="Times New Roman"/>
          <w:b/>
          <w:sz w:val="28"/>
          <w:szCs w:val="28"/>
          <w:lang w:val="ru-RU"/>
        </w:rPr>
        <w:t>.</w:t>
      </w:r>
      <w:r>
        <w:rPr>
          <w:rFonts w:cs="Times New Roman"/>
          <w:b/>
          <w:sz w:val="28"/>
          <w:szCs w:val="28"/>
          <w:lang w:val="ru-RU"/>
        </w:rPr>
        <w:t>08</w:t>
      </w:r>
      <w:r w:rsidRPr="00681DB3">
        <w:rPr>
          <w:rFonts w:cs="Times New Roman"/>
          <w:b/>
          <w:sz w:val="28"/>
          <w:szCs w:val="28"/>
          <w:lang w:val="ru-RU"/>
        </w:rPr>
        <w:t>.202</w:t>
      </w:r>
      <w:r>
        <w:rPr>
          <w:rFonts w:cs="Times New Roman"/>
          <w:b/>
          <w:sz w:val="28"/>
          <w:szCs w:val="28"/>
          <w:lang w:val="ru-RU"/>
        </w:rPr>
        <w:t>2</w:t>
      </w:r>
      <w:r w:rsidRPr="00681DB3">
        <w:rPr>
          <w:rFonts w:cs="Times New Roman"/>
          <w:b/>
          <w:sz w:val="28"/>
          <w:szCs w:val="28"/>
          <w:lang w:val="ru-RU"/>
        </w:rPr>
        <w:t xml:space="preserve"> г.,</w:t>
      </w:r>
      <w:r>
        <w:rPr>
          <w:rFonts w:cs="Times New Roman"/>
          <w:b/>
          <w:sz w:val="28"/>
          <w:szCs w:val="28"/>
          <w:lang w:val="ru-RU"/>
        </w:rPr>
        <w:t xml:space="preserve"> 16 час. 00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6D1B5E" w:rsidRDefault="006D1B5E" w:rsidP="006D1B5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D1B5E" w:rsidRDefault="006D1B5E" w:rsidP="006D1B5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>
        <w:rPr>
          <w:rFonts w:cs="Times New Roman"/>
          <w:sz w:val="28"/>
          <w:szCs w:val="28"/>
          <w:lang w:val="ru-RU"/>
        </w:rPr>
        <w:br/>
        <w:t>+7 (4862) 76 43 52.</w:t>
      </w:r>
    </w:p>
    <w:p w:rsidR="006D1B5E" w:rsidRDefault="006D1B5E" w:rsidP="006D1B5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D1B5E" w:rsidRDefault="006D1B5E" w:rsidP="006D1B5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D1B5E" w:rsidRDefault="006D1B5E" w:rsidP="006D1B5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D1B5E" w:rsidRDefault="006D1B5E" w:rsidP="006D1B5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</w:t>
      </w:r>
    </w:p>
    <w:p w:rsidR="006D1B5E" w:rsidRDefault="006D1B5E" w:rsidP="006D1B5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начальника управления градостроительства</w:t>
      </w:r>
    </w:p>
    <w:p w:rsidR="006D1B5E" w:rsidRDefault="006D1B5E" w:rsidP="006D1B5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 Орла                                                           М.В. </w:t>
      </w:r>
      <w:proofErr w:type="spellStart"/>
      <w:r>
        <w:rPr>
          <w:sz w:val="28"/>
          <w:szCs w:val="28"/>
          <w:lang w:val="ru-RU"/>
        </w:rPr>
        <w:t>Родштейн</w:t>
      </w:r>
      <w:proofErr w:type="spellEnd"/>
    </w:p>
    <w:p w:rsidR="006D1B5E" w:rsidRDefault="006D1B5E" w:rsidP="006D1B5E">
      <w:pPr>
        <w:pStyle w:val="Standard"/>
        <w:rPr>
          <w:sz w:val="28"/>
          <w:szCs w:val="28"/>
          <w:lang w:val="ru-RU"/>
        </w:rPr>
      </w:pPr>
    </w:p>
    <w:p w:rsidR="006D1B5E" w:rsidRDefault="006D1B5E" w:rsidP="006D1B5E">
      <w:pPr>
        <w:pStyle w:val="Standard"/>
        <w:rPr>
          <w:sz w:val="28"/>
          <w:szCs w:val="28"/>
          <w:lang w:val="ru-RU"/>
        </w:rPr>
      </w:pPr>
    </w:p>
    <w:p w:rsidR="006D1B5E" w:rsidRDefault="006D1B5E" w:rsidP="006D1B5E">
      <w:pPr>
        <w:pStyle w:val="Standard"/>
        <w:rPr>
          <w:sz w:val="28"/>
          <w:szCs w:val="28"/>
          <w:lang w:val="ru-RU"/>
        </w:rPr>
      </w:pPr>
    </w:p>
    <w:p w:rsidR="006D1B5E" w:rsidRDefault="006D1B5E" w:rsidP="006D1B5E">
      <w:pPr>
        <w:pStyle w:val="Standard"/>
        <w:rPr>
          <w:sz w:val="28"/>
          <w:szCs w:val="28"/>
          <w:lang w:val="ru-RU"/>
        </w:rPr>
      </w:pPr>
    </w:p>
    <w:p w:rsidR="006D1B5E" w:rsidRPr="004B4B6A" w:rsidRDefault="006D1B5E" w:rsidP="006D1B5E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6D1B5E" w:rsidRPr="004B4B6A" w:rsidRDefault="006D1B5E" w:rsidP="006D1B5E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6D1B5E" w:rsidRDefault="006D1B5E" w:rsidP="006D1B5E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034F32" w:rsidRDefault="00034F32"/>
    <w:sectPr w:rsidR="00034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36"/>
    <w:rsid w:val="00034F32"/>
    <w:rsid w:val="00040E79"/>
    <w:rsid w:val="006D1B5E"/>
    <w:rsid w:val="00E4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864275"/>
  <w15:chartTrackingRefBased/>
  <w15:docId w15:val="{22DB13EE-3281-4CF6-B08E-74C73C83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D1B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6D1B5E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D1B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2022-07-20T11:10:00Z</dcterms:created>
  <dcterms:modified xsi:type="dcterms:W3CDTF">2022-07-20T11:17:00Z</dcterms:modified>
</cp:coreProperties>
</file>