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0C5F37">
        <w:rPr>
          <w:rFonts w:cs="Times New Roman"/>
          <w:sz w:val="28"/>
          <w:szCs w:val="28"/>
          <w:lang w:val="ru-RU"/>
        </w:rPr>
        <w:t>26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CA49E1">
        <w:rPr>
          <w:rFonts w:cs="Times New Roman"/>
          <w:sz w:val="28"/>
          <w:szCs w:val="28"/>
          <w:lang w:val="ru-RU"/>
        </w:rPr>
        <w:t>марта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0C5F37">
        <w:rPr>
          <w:rFonts w:cs="Times New Roman"/>
          <w:sz w:val="28"/>
          <w:szCs w:val="28"/>
          <w:lang w:val="ru-RU"/>
        </w:rPr>
        <w:t>24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0C5F37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CA49E1">
        <w:rPr>
          <w:b/>
          <w:sz w:val="28"/>
          <w:szCs w:val="28"/>
          <w:lang w:val="ru-RU"/>
        </w:rPr>
        <w:t>П</w:t>
      </w:r>
      <w:r w:rsidR="00CA49E1" w:rsidRPr="00CA49E1">
        <w:rPr>
          <w:b/>
          <w:sz w:val="28"/>
          <w:szCs w:val="28"/>
          <w:lang w:val="ru-RU"/>
        </w:rPr>
        <w:t>роект</w:t>
      </w:r>
      <w:r w:rsidR="00CA49E1">
        <w:rPr>
          <w:b/>
          <w:sz w:val="28"/>
          <w:szCs w:val="28"/>
          <w:lang w:val="ru-RU"/>
        </w:rPr>
        <w:t xml:space="preserve"> </w:t>
      </w:r>
      <w:r w:rsidR="000C5F37">
        <w:rPr>
          <w:b/>
          <w:sz w:val="28"/>
          <w:szCs w:val="28"/>
          <w:lang w:val="ru-RU"/>
        </w:rPr>
        <w:t xml:space="preserve">межевания территории  </w:t>
      </w:r>
      <w:r w:rsidR="000C5F37" w:rsidRPr="000C5F37">
        <w:rPr>
          <w:b/>
          <w:sz w:val="28"/>
          <w:szCs w:val="28"/>
          <w:lang w:val="ru-RU"/>
        </w:rPr>
        <w:t>в границах кадастрового к</w:t>
      </w:r>
      <w:r w:rsidR="000C5F37">
        <w:rPr>
          <w:b/>
          <w:sz w:val="28"/>
          <w:szCs w:val="28"/>
          <w:lang w:val="ru-RU"/>
        </w:rPr>
        <w:t xml:space="preserve">вартала 57:25:0021304, в целях </w:t>
      </w:r>
      <w:r w:rsidR="000C5F37" w:rsidRPr="000C5F37">
        <w:rPr>
          <w:b/>
          <w:sz w:val="28"/>
          <w:szCs w:val="28"/>
          <w:lang w:val="ru-RU"/>
        </w:rPr>
        <w:t>образования земельного у</w:t>
      </w:r>
      <w:r w:rsidR="000C5F37">
        <w:rPr>
          <w:b/>
          <w:sz w:val="28"/>
          <w:szCs w:val="28"/>
          <w:lang w:val="ru-RU"/>
        </w:rPr>
        <w:t xml:space="preserve">частка путем перераспределения </w:t>
      </w:r>
      <w:r w:rsidR="000C5F37" w:rsidRPr="000C5F37">
        <w:rPr>
          <w:b/>
          <w:sz w:val="28"/>
          <w:szCs w:val="28"/>
          <w:lang w:val="ru-RU"/>
        </w:rPr>
        <w:t>земельного участка с кадастро</w:t>
      </w:r>
      <w:r w:rsidR="000C5F37">
        <w:rPr>
          <w:b/>
          <w:sz w:val="28"/>
          <w:szCs w:val="28"/>
          <w:lang w:val="ru-RU"/>
        </w:rPr>
        <w:t xml:space="preserve">вым номером 57:25:0021304:215, </w:t>
      </w:r>
      <w:r w:rsidR="000C5F37" w:rsidRPr="000C5F37">
        <w:rPr>
          <w:b/>
          <w:sz w:val="28"/>
          <w:szCs w:val="28"/>
          <w:lang w:val="ru-RU"/>
        </w:rPr>
        <w:t>местоположением: Российская</w:t>
      </w:r>
      <w:r w:rsidR="000C5F37">
        <w:rPr>
          <w:b/>
          <w:sz w:val="28"/>
          <w:szCs w:val="28"/>
          <w:lang w:val="ru-RU"/>
        </w:rPr>
        <w:t xml:space="preserve"> Федерация, Орловская область, </w:t>
      </w:r>
      <w:r w:rsidR="000C5F37" w:rsidRPr="000C5F37">
        <w:rPr>
          <w:b/>
          <w:sz w:val="28"/>
          <w:szCs w:val="28"/>
          <w:lang w:val="ru-RU"/>
        </w:rPr>
        <w:t xml:space="preserve">город Орёл, ш. </w:t>
      </w:r>
      <w:proofErr w:type="spellStart"/>
      <w:r w:rsidR="000C5F37" w:rsidRPr="000C5F37">
        <w:rPr>
          <w:b/>
          <w:sz w:val="28"/>
          <w:szCs w:val="28"/>
          <w:lang w:val="ru-RU"/>
        </w:rPr>
        <w:t>Кромское</w:t>
      </w:r>
      <w:proofErr w:type="spellEnd"/>
      <w:r w:rsidR="000C5F37">
        <w:rPr>
          <w:b/>
          <w:sz w:val="28"/>
          <w:szCs w:val="28"/>
          <w:lang w:val="ru-RU"/>
        </w:rPr>
        <w:t xml:space="preserve">, д. 3, с землями, находящимися </w:t>
      </w:r>
      <w:r w:rsidR="000C5F37" w:rsidRPr="000C5F37">
        <w:rPr>
          <w:b/>
          <w:sz w:val="28"/>
          <w:szCs w:val="28"/>
          <w:lang w:val="ru-RU"/>
        </w:rPr>
        <w:t>в государственной или муниципальной собственности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CA49E1" w:rsidP="008E652A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0C5F37">
        <w:rPr>
          <w:rFonts w:cs="Times New Roman"/>
          <w:b/>
          <w:bCs/>
          <w:sz w:val="28"/>
          <w:szCs w:val="28"/>
          <w:lang w:val="ru-RU"/>
        </w:rPr>
        <w:t>26</w:t>
      </w:r>
      <w:r>
        <w:rPr>
          <w:rFonts w:cs="Times New Roman"/>
          <w:b/>
          <w:bCs/>
          <w:sz w:val="28"/>
          <w:szCs w:val="28"/>
          <w:lang w:val="ru-RU"/>
        </w:rPr>
        <w:t>.03.2025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0C5F37">
        <w:rPr>
          <w:rFonts w:cs="Times New Roman"/>
          <w:b/>
          <w:bCs/>
          <w:sz w:val="28"/>
          <w:szCs w:val="28"/>
          <w:lang w:val="ru-RU"/>
        </w:rPr>
        <w:t>25</w:t>
      </w:r>
    </w:p>
    <w:p w:rsidR="00CA49E1" w:rsidRPr="00FF1BC5" w:rsidRDefault="00CA49E1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CA49E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A49E1">
        <w:rPr>
          <w:rFonts w:cs="Times New Roman"/>
          <w:bCs/>
          <w:sz w:val="28"/>
          <w:szCs w:val="28"/>
          <w:lang w:val="ru-RU"/>
        </w:rPr>
        <w:t>п</w:t>
      </w:r>
      <w:r w:rsidR="00CA49E1" w:rsidRPr="00CA49E1">
        <w:rPr>
          <w:rFonts w:cs="Times New Roman"/>
          <w:bCs/>
          <w:sz w:val="28"/>
          <w:szCs w:val="28"/>
          <w:lang w:val="ru-RU"/>
        </w:rPr>
        <w:t xml:space="preserve">роект </w:t>
      </w:r>
      <w:r w:rsidR="000C5F37" w:rsidRPr="000C5F37">
        <w:rPr>
          <w:rFonts w:cs="Times New Roman"/>
          <w:bCs/>
          <w:sz w:val="28"/>
          <w:szCs w:val="28"/>
          <w:lang w:val="ru-RU"/>
        </w:rPr>
        <w:t xml:space="preserve">межевания территории  в границах кадастрового квартала 57:25:0021304, в целях образования земельного участка путем перераспределения земельного участка с кадастровым номером 57:25:0021304:215, местоположением: Российская Федерация, Орловская область, город Орёл, ш. </w:t>
      </w:r>
      <w:proofErr w:type="spellStart"/>
      <w:r w:rsidR="000C5F37" w:rsidRPr="000C5F37">
        <w:rPr>
          <w:rFonts w:cs="Times New Roman"/>
          <w:bCs/>
          <w:sz w:val="28"/>
          <w:szCs w:val="28"/>
          <w:lang w:val="ru-RU"/>
        </w:rPr>
        <w:t>Кромское</w:t>
      </w:r>
      <w:proofErr w:type="spellEnd"/>
      <w:r w:rsidR="000C5F37" w:rsidRPr="000C5F37">
        <w:rPr>
          <w:rFonts w:cs="Times New Roman"/>
          <w:bCs/>
          <w:sz w:val="28"/>
          <w:szCs w:val="28"/>
          <w:lang w:val="ru-RU"/>
        </w:rPr>
        <w:t>, д. 3, с землями, находящимися в государственной или муниципальной собственности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C5F37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>» марта 2025 г. по «</w:t>
      </w:r>
      <w:r w:rsidR="000C5F37">
        <w:rPr>
          <w:rFonts w:cs="Times New Roman"/>
          <w:sz w:val="28"/>
          <w:szCs w:val="28"/>
          <w:lang w:val="ru-RU"/>
        </w:rPr>
        <w:t>18</w:t>
      </w:r>
      <w:r>
        <w:rPr>
          <w:rFonts w:cs="Times New Roman"/>
          <w:sz w:val="28"/>
          <w:szCs w:val="28"/>
          <w:lang w:val="ru-RU"/>
        </w:rPr>
        <w:t>» апреля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A49E1">
        <w:rPr>
          <w:rFonts w:cs="Times New Roman"/>
          <w:sz w:val="28"/>
          <w:szCs w:val="28"/>
          <w:lang w:val="ru-RU"/>
        </w:rPr>
        <w:t>«</w:t>
      </w:r>
      <w:r w:rsidR="000C5F37">
        <w:rPr>
          <w:rFonts w:cs="Times New Roman"/>
          <w:sz w:val="28"/>
          <w:szCs w:val="28"/>
          <w:lang w:val="ru-RU"/>
        </w:rPr>
        <w:t>28</w:t>
      </w:r>
      <w:r w:rsidR="00CA49E1">
        <w:rPr>
          <w:rFonts w:cs="Times New Roman"/>
          <w:sz w:val="28"/>
          <w:szCs w:val="28"/>
          <w:lang w:val="ru-RU"/>
        </w:rPr>
        <w:t>» марта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0C5F37">
        <w:rPr>
          <w:rFonts w:cs="Times New Roman"/>
          <w:sz w:val="28"/>
          <w:szCs w:val="28"/>
          <w:lang w:val="ru-RU"/>
        </w:rPr>
        <w:t>28</w:t>
      </w:r>
      <w:r>
        <w:rPr>
          <w:rFonts w:cs="Times New Roman"/>
          <w:sz w:val="28"/>
          <w:szCs w:val="28"/>
          <w:lang w:val="ru-RU"/>
        </w:rPr>
        <w:t>» марта 2025 г. по «</w:t>
      </w:r>
      <w:r w:rsidR="000C5F37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C5F37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0C5F3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C5F37">
        <w:rPr>
          <w:rFonts w:cs="Times New Roman"/>
          <w:sz w:val="28"/>
          <w:szCs w:val="28"/>
          <w:lang w:val="ru-RU"/>
        </w:rPr>
        <w:t>«28» марта 2025 г. по «10» апреля 2025 г.</w:t>
      </w:r>
      <w:r w:rsidR="000C5F37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CA49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0C5F37">
        <w:rPr>
          <w:rFonts w:cs="Times New Roman"/>
          <w:sz w:val="28"/>
          <w:szCs w:val="28"/>
          <w:lang w:val="ru-RU"/>
        </w:rPr>
        <w:t>«28» марта 2025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C5F37">
        <w:rPr>
          <w:rFonts w:cs="Times New Roman"/>
          <w:b/>
          <w:sz w:val="28"/>
          <w:szCs w:val="28"/>
          <w:lang w:val="ru-RU"/>
        </w:rPr>
        <w:t>10</w:t>
      </w:r>
      <w:r w:rsidR="00CA49E1">
        <w:rPr>
          <w:rFonts w:cs="Times New Roman"/>
          <w:b/>
          <w:sz w:val="28"/>
          <w:szCs w:val="28"/>
          <w:lang w:val="ru-RU"/>
        </w:rPr>
        <w:t>.0</w:t>
      </w:r>
      <w:r w:rsidR="000C5F37">
        <w:rPr>
          <w:rFonts w:cs="Times New Roman"/>
          <w:b/>
          <w:sz w:val="28"/>
          <w:szCs w:val="28"/>
          <w:lang w:val="ru-RU"/>
        </w:rPr>
        <w:t>4</w:t>
      </w:r>
      <w:r w:rsidR="00CA49E1">
        <w:rPr>
          <w:rFonts w:cs="Times New Roman"/>
          <w:b/>
          <w:sz w:val="28"/>
          <w:szCs w:val="28"/>
          <w:lang w:val="ru-RU"/>
        </w:rPr>
        <w:t>.2025 г.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CA49E1">
        <w:rPr>
          <w:rFonts w:cs="Times New Roman"/>
          <w:b/>
          <w:sz w:val="28"/>
          <w:szCs w:val="28"/>
          <w:lang w:val="ru-RU"/>
        </w:rPr>
        <w:t>1</w:t>
      </w:r>
      <w:r w:rsidR="000C5F37">
        <w:rPr>
          <w:rFonts w:cs="Times New Roman"/>
          <w:b/>
          <w:sz w:val="28"/>
          <w:szCs w:val="28"/>
          <w:lang w:val="ru-RU"/>
        </w:rPr>
        <w:t>6</w:t>
      </w:r>
      <w:r w:rsidR="00CA49E1">
        <w:rPr>
          <w:rFonts w:cs="Times New Roman"/>
          <w:b/>
          <w:sz w:val="28"/>
          <w:szCs w:val="28"/>
          <w:lang w:val="ru-RU"/>
        </w:rPr>
        <w:t xml:space="preserve"> 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0C5F37">
        <w:rPr>
          <w:rFonts w:cs="Times New Roman"/>
          <w:b/>
          <w:sz w:val="28"/>
          <w:szCs w:val="28"/>
          <w:lang w:val="ru-RU"/>
        </w:rPr>
        <w:t>3</w:t>
      </w:r>
      <w:r w:rsidR="00CA49E1">
        <w:rPr>
          <w:rFonts w:cs="Times New Roman"/>
          <w:b/>
          <w:sz w:val="28"/>
          <w:szCs w:val="28"/>
          <w:lang w:val="ru-RU"/>
        </w:rPr>
        <w:t>0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C5F37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49E1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6035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09AB5-B7BC-4D3E-A311-C5C2C825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173</cp:revision>
  <cp:lastPrinted>2024-12-25T12:24:00Z</cp:lastPrinted>
  <dcterms:created xsi:type="dcterms:W3CDTF">2018-09-19T11:50:00Z</dcterms:created>
  <dcterms:modified xsi:type="dcterms:W3CDTF">2025-03-26T12:06:00Z</dcterms:modified>
</cp:coreProperties>
</file>