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64" w:rsidRPr="00DB6D06" w:rsidRDefault="00B93F64" w:rsidP="00B93F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6D0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ОБРАЗОВАНИЕ «ГОРОД ОРЁЛ»</w:t>
      </w:r>
    </w:p>
    <w:p w:rsidR="00B93F64" w:rsidRPr="00DB6D06" w:rsidRDefault="00B93F64" w:rsidP="00B93F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6D0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ГОРОДА ОРЛА</w:t>
      </w:r>
    </w:p>
    <w:p w:rsidR="00B93F64" w:rsidRPr="00DB6D06" w:rsidRDefault="00B93F64" w:rsidP="00B93F6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pacing w:val="40"/>
          <w:sz w:val="32"/>
          <w:szCs w:val="32"/>
          <w:lang w:eastAsia="ru-RU"/>
        </w:rPr>
      </w:pPr>
      <w:r w:rsidRPr="00DB6D06">
        <w:rPr>
          <w:rFonts w:ascii="Times New Roman" w:hAnsi="Times New Roman"/>
          <w:b/>
          <w:sz w:val="32"/>
          <w:szCs w:val="32"/>
          <w:lang w:eastAsia="ru-RU"/>
        </w:rPr>
        <w:t>УПРАВЛЕНИЕ ОБРАЗОВАНИЯ,</w:t>
      </w:r>
    </w:p>
    <w:p w:rsidR="00B93F64" w:rsidRPr="00DB6D06" w:rsidRDefault="00B93F64" w:rsidP="002A4043">
      <w:pPr>
        <w:tabs>
          <w:tab w:val="left" w:pos="75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D06">
        <w:rPr>
          <w:rFonts w:ascii="Times New Roman" w:eastAsia="Times New Roman" w:hAnsi="Times New Roman"/>
          <w:b/>
          <w:sz w:val="32"/>
          <w:szCs w:val="32"/>
          <w:lang w:eastAsia="ru-RU"/>
        </w:rPr>
        <w:t>СПОРТА И ФИЗИЧЕСКОЙ КУЛЬТУРЫ</w:t>
      </w:r>
    </w:p>
    <w:p w:rsidR="00B93F64" w:rsidRPr="00DB6D06" w:rsidRDefault="00B93F64" w:rsidP="00B93F64">
      <w:pPr>
        <w:tabs>
          <w:tab w:val="left" w:pos="75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3F64" w:rsidRPr="002A4043" w:rsidRDefault="00B93F64" w:rsidP="002A4043">
      <w:pPr>
        <w:tabs>
          <w:tab w:val="left" w:pos="75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6D06">
        <w:rPr>
          <w:rFonts w:ascii="Times New Roman" w:eastAsia="Times New Roman" w:hAnsi="Times New Roman"/>
          <w:b/>
          <w:sz w:val="28"/>
          <w:szCs w:val="28"/>
          <w:lang w:eastAsia="ru-RU"/>
        </w:rPr>
        <w:t>ПРИКАЗ</w:t>
      </w:r>
    </w:p>
    <w:p w:rsidR="00B93F64" w:rsidRPr="00AB4F7A" w:rsidRDefault="00B93F64" w:rsidP="00B93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F64" w:rsidRPr="00AB4F7A" w:rsidRDefault="00075859" w:rsidP="00B93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95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</w:t>
      </w:r>
      <w:r w:rsidR="00B93F64"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Орёл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№ 64-д</w:t>
      </w:r>
    </w:p>
    <w:p w:rsidR="00B93F64" w:rsidRPr="00AB4F7A" w:rsidRDefault="00B93F64" w:rsidP="002A4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AB4" w:rsidRPr="00247AB4" w:rsidRDefault="00B93F64" w:rsidP="00247AB4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24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247AB4" w:rsidRPr="00247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89557596"/>
      <w:r w:rsidR="00247AB4" w:rsidRPr="00247AB4">
        <w:rPr>
          <w:rFonts w:ascii="Times New Roman" w:hAnsi="Times New Roman" w:cs="Times New Roman"/>
          <w:bCs/>
          <w:sz w:val="28"/>
          <w:szCs w:val="28"/>
        </w:rPr>
        <w:t>городского патриотического марафона</w:t>
      </w:r>
    </w:p>
    <w:p w:rsidR="00247AB4" w:rsidRPr="00247AB4" w:rsidRDefault="00247AB4" w:rsidP="00247AB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7AB4">
        <w:rPr>
          <w:rFonts w:ascii="Times New Roman" w:hAnsi="Times New Roman" w:cs="Times New Roman"/>
          <w:bCs/>
          <w:sz w:val="28"/>
          <w:szCs w:val="28"/>
        </w:rPr>
        <w:t>#</w:t>
      </w:r>
      <w:proofErr w:type="spellStart"/>
      <w:r w:rsidRPr="00247AB4">
        <w:rPr>
          <w:rFonts w:ascii="Times New Roman" w:hAnsi="Times New Roman" w:cs="Times New Roman"/>
          <w:bCs/>
          <w:sz w:val="28"/>
          <w:szCs w:val="28"/>
        </w:rPr>
        <w:t>ПомнимГордимсяРавняемся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2025 году</w:t>
      </w:r>
    </w:p>
    <w:bookmarkEnd w:id="1"/>
    <w:p w:rsidR="00B93F64" w:rsidRPr="00AB4F7A" w:rsidRDefault="00B93F64" w:rsidP="002A4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F64" w:rsidRPr="00247AB4" w:rsidRDefault="00247AB4" w:rsidP="00247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В целях реализации мероприятий, посвященных Году защитника Отечества и 80-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й годовщине Победы в Великой Отечественной войне 1941-1945 годов, а также</w:t>
      </w:r>
      <w:r w:rsidR="00B93F6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Pr="006F09A1">
        <w:rPr>
          <w:rFonts w:ascii="Times New Roman" w:hAnsi="Times New Roman" w:cs="Times New Roman"/>
          <w:sz w:val="28"/>
          <w:szCs w:val="28"/>
        </w:rPr>
        <w:t xml:space="preserve"> системы гражданского и патриотического воспитания детей, направленной на формирование высокого патриотического сознания, активной гражданской поз</w:t>
      </w:r>
      <w:r>
        <w:rPr>
          <w:rFonts w:ascii="Times New Roman" w:hAnsi="Times New Roman" w:cs="Times New Roman"/>
          <w:sz w:val="28"/>
          <w:szCs w:val="28"/>
        </w:rPr>
        <w:t>иции, идеала верности Отечеству</w:t>
      </w:r>
      <w:r w:rsidR="00ED57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F64" w:rsidRPr="000505ED">
        <w:rPr>
          <w:rFonts w:ascii="Times New Roman" w:eastAsia="Times New Roman" w:hAnsi="Times New Roman"/>
          <w:b/>
          <w:sz w:val="28"/>
          <w:szCs w:val="24"/>
          <w:lang w:eastAsia="ru-RU"/>
        </w:rPr>
        <w:t>приказываю:</w:t>
      </w:r>
    </w:p>
    <w:p w:rsidR="00B93F64" w:rsidRPr="00247AB4" w:rsidRDefault="00B93F64" w:rsidP="00041952">
      <w:pPr>
        <w:pStyle w:val="Default"/>
        <w:jc w:val="both"/>
        <w:rPr>
          <w:sz w:val="28"/>
          <w:szCs w:val="28"/>
          <w:lang w:eastAsia="ru-RU"/>
        </w:rPr>
      </w:pPr>
      <w:r w:rsidRPr="00247AB4">
        <w:rPr>
          <w:lang w:eastAsia="ru-RU"/>
        </w:rPr>
        <w:tab/>
      </w:r>
      <w:r w:rsidRPr="00247AB4">
        <w:rPr>
          <w:sz w:val="28"/>
          <w:szCs w:val="28"/>
          <w:lang w:eastAsia="ru-RU"/>
        </w:rPr>
        <w:t>1</w:t>
      </w:r>
      <w:r w:rsidR="00247AB4" w:rsidRPr="00247AB4">
        <w:rPr>
          <w:sz w:val="28"/>
          <w:szCs w:val="28"/>
          <w:lang w:eastAsia="ru-RU"/>
        </w:rPr>
        <w:t>.</w:t>
      </w:r>
      <w:r w:rsidRPr="00247AB4">
        <w:rPr>
          <w:sz w:val="28"/>
          <w:szCs w:val="28"/>
          <w:lang w:eastAsia="ru-RU"/>
        </w:rPr>
        <w:t xml:space="preserve">Провести </w:t>
      </w:r>
      <w:r w:rsidR="00075859">
        <w:rPr>
          <w:sz w:val="28"/>
          <w:szCs w:val="28"/>
          <w:lang w:eastAsia="ru-RU"/>
        </w:rPr>
        <w:t>городской патриотический марафон</w:t>
      </w:r>
      <w:r w:rsidR="00247AB4" w:rsidRPr="00247AB4">
        <w:rPr>
          <w:sz w:val="28"/>
          <w:szCs w:val="28"/>
          <w:lang w:eastAsia="ru-RU"/>
        </w:rPr>
        <w:t xml:space="preserve"> </w:t>
      </w:r>
      <w:r w:rsidR="00247AB4" w:rsidRPr="00247AB4">
        <w:rPr>
          <w:bCs/>
          <w:sz w:val="28"/>
          <w:szCs w:val="28"/>
        </w:rPr>
        <w:t>#</w:t>
      </w:r>
      <w:proofErr w:type="spellStart"/>
      <w:r w:rsidR="00247AB4" w:rsidRPr="00247AB4">
        <w:rPr>
          <w:bCs/>
          <w:sz w:val="28"/>
          <w:szCs w:val="28"/>
        </w:rPr>
        <w:t>ПомнимГордимсяРавняемся</w:t>
      </w:r>
      <w:proofErr w:type="spellEnd"/>
      <w:r w:rsidRPr="00247AB4">
        <w:rPr>
          <w:sz w:val="28"/>
          <w:szCs w:val="28"/>
          <w:lang w:eastAsia="ru-RU"/>
        </w:rPr>
        <w:t xml:space="preserve"> </w:t>
      </w:r>
      <w:r w:rsidR="00247AB4" w:rsidRPr="00247AB4">
        <w:rPr>
          <w:sz w:val="28"/>
          <w:szCs w:val="28"/>
          <w:lang w:eastAsia="ru-RU"/>
        </w:rPr>
        <w:t xml:space="preserve">(далее – </w:t>
      </w:r>
      <w:r w:rsidR="00075859">
        <w:rPr>
          <w:sz w:val="28"/>
          <w:szCs w:val="28"/>
          <w:lang w:eastAsia="ru-RU"/>
        </w:rPr>
        <w:t>Марафон</w:t>
      </w:r>
      <w:r w:rsidR="00247AB4" w:rsidRPr="00247AB4">
        <w:rPr>
          <w:sz w:val="28"/>
          <w:szCs w:val="28"/>
          <w:lang w:eastAsia="ru-RU"/>
        </w:rPr>
        <w:t>)</w:t>
      </w:r>
      <w:r w:rsidR="00247AB4">
        <w:rPr>
          <w:sz w:val="28"/>
          <w:szCs w:val="28"/>
          <w:lang w:eastAsia="ru-RU"/>
        </w:rPr>
        <w:t xml:space="preserve"> среди образовательных организаций </w:t>
      </w:r>
      <w:r w:rsidR="00247AB4" w:rsidRPr="00247AB4">
        <w:rPr>
          <w:sz w:val="28"/>
          <w:szCs w:val="28"/>
          <w:lang w:eastAsia="ru-RU"/>
        </w:rPr>
        <w:t>в срок с февраля по декабрь</w:t>
      </w:r>
      <w:r w:rsidRPr="00247AB4">
        <w:rPr>
          <w:sz w:val="28"/>
          <w:szCs w:val="28"/>
          <w:lang w:eastAsia="ru-RU"/>
        </w:rPr>
        <w:t xml:space="preserve"> 2025 года.</w:t>
      </w:r>
    </w:p>
    <w:p w:rsidR="00B93F64" w:rsidRDefault="00ED57F7" w:rsidP="00927739">
      <w:pPr>
        <w:pStyle w:val="Defaul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2. Утвердить П</w:t>
      </w:r>
      <w:r w:rsidR="00B93F64" w:rsidRPr="00041952">
        <w:rPr>
          <w:sz w:val="28"/>
          <w:szCs w:val="28"/>
          <w:lang w:eastAsia="ru-RU"/>
        </w:rPr>
        <w:t>оложе</w:t>
      </w:r>
      <w:r w:rsidR="00041952" w:rsidRPr="00041952">
        <w:rPr>
          <w:sz w:val="28"/>
          <w:szCs w:val="28"/>
          <w:lang w:eastAsia="ru-RU"/>
        </w:rPr>
        <w:t xml:space="preserve">ние </w:t>
      </w:r>
      <w:r w:rsidR="00075859">
        <w:rPr>
          <w:sz w:val="28"/>
          <w:szCs w:val="28"/>
        </w:rPr>
        <w:t>о проведении</w:t>
      </w:r>
      <w:r w:rsidR="00075859">
        <w:rPr>
          <w:sz w:val="28"/>
          <w:szCs w:val="28"/>
          <w:lang w:eastAsia="ru-RU"/>
        </w:rPr>
        <w:t xml:space="preserve"> Марафона</w:t>
      </w:r>
      <w:r w:rsidR="00183F8F">
        <w:rPr>
          <w:sz w:val="28"/>
          <w:szCs w:val="28"/>
          <w:lang w:eastAsia="ru-RU"/>
        </w:rPr>
        <w:t xml:space="preserve"> (далее – Положение)</w:t>
      </w:r>
      <w:r w:rsidR="00B93F64" w:rsidRPr="00041952">
        <w:rPr>
          <w:sz w:val="28"/>
          <w:szCs w:val="28"/>
          <w:lang w:eastAsia="ru-RU"/>
        </w:rPr>
        <w:t xml:space="preserve"> (приложение №</w:t>
      </w:r>
      <w:r w:rsidR="00075859">
        <w:rPr>
          <w:sz w:val="28"/>
          <w:szCs w:val="28"/>
          <w:lang w:eastAsia="ru-RU"/>
        </w:rPr>
        <w:t xml:space="preserve"> 1), состав оргкомитета Марафона</w:t>
      </w:r>
      <w:r w:rsidR="00B93F64" w:rsidRPr="00041952">
        <w:rPr>
          <w:sz w:val="28"/>
          <w:szCs w:val="28"/>
          <w:lang w:eastAsia="ru-RU"/>
        </w:rPr>
        <w:t xml:space="preserve"> (приложение № 2), состав</w:t>
      </w:r>
      <w:r w:rsidR="00247AB4">
        <w:rPr>
          <w:sz w:val="28"/>
          <w:szCs w:val="28"/>
          <w:lang w:eastAsia="ru-RU"/>
        </w:rPr>
        <w:t xml:space="preserve"> Большого</w:t>
      </w:r>
      <w:r w:rsidR="00B93F64" w:rsidRPr="00041952">
        <w:rPr>
          <w:sz w:val="28"/>
          <w:szCs w:val="28"/>
          <w:lang w:eastAsia="ru-RU"/>
        </w:rPr>
        <w:t xml:space="preserve"> </w:t>
      </w:r>
      <w:r w:rsidR="00075859">
        <w:rPr>
          <w:sz w:val="28"/>
          <w:szCs w:val="28"/>
          <w:lang w:eastAsia="ru-RU"/>
        </w:rPr>
        <w:t>жюри Марафона</w:t>
      </w:r>
      <w:r w:rsidR="00247AB4">
        <w:rPr>
          <w:sz w:val="28"/>
          <w:szCs w:val="28"/>
          <w:lang w:eastAsia="ru-RU"/>
        </w:rPr>
        <w:t xml:space="preserve"> (приложение № 3). </w:t>
      </w:r>
    </w:p>
    <w:p w:rsidR="00247AB4" w:rsidRDefault="00ED57F7" w:rsidP="00927739">
      <w:pPr>
        <w:pStyle w:val="Defaul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3</w:t>
      </w:r>
      <w:r w:rsidR="00247AB4">
        <w:rPr>
          <w:sz w:val="28"/>
          <w:szCs w:val="28"/>
          <w:lang w:eastAsia="ru-RU"/>
        </w:rPr>
        <w:t>. Назначить муницип</w:t>
      </w:r>
      <w:r w:rsidR="00075859">
        <w:rPr>
          <w:sz w:val="28"/>
          <w:szCs w:val="28"/>
          <w:lang w:eastAsia="ru-RU"/>
        </w:rPr>
        <w:t>альными координаторами Марафона</w:t>
      </w:r>
      <w:r w:rsidR="00247AB4">
        <w:rPr>
          <w:sz w:val="28"/>
          <w:szCs w:val="28"/>
          <w:lang w:eastAsia="ru-RU"/>
        </w:rPr>
        <w:t>:</w:t>
      </w:r>
    </w:p>
    <w:p w:rsidR="00247AB4" w:rsidRDefault="00247AB4" w:rsidP="00247AB4">
      <w:pPr>
        <w:pStyle w:val="Defaul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Половникову</w:t>
      </w:r>
      <w:proofErr w:type="spellEnd"/>
      <w:r>
        <w:rPr>
          <w:sz w:val="28"/>
          <w:szCs w:val="28"/>
          <w:lang w:eastAsia="ru-RU"/>
        </w:rPr>
        <w:t xml:space="preserve"> Н.А., консультанта отдела дошкольного образования управления образования, спорта и физической культуры администрации города Орла (далее – управление) - для дошкольных образовательных организаций;</w:t>
      </w:r>
    </w:p>
    <w:p w:rsidR="00247AB4" w:rsidRDefault="00247AB4" w:rsidP="00247AB4">
      <w:pPr>
        <w:pStyle w:val="Defaul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8020A">
        <w:rPr>
          <w:sz w:val="28"/>
          <w:szCs w:val="28"/>
          <w:lang w:eastAsia="ru-RU"/>
        </w:rPr>
        <w:t xml:space="preserve"> </w:t>
      </w:r>
      <w:r w:rsidR="00E74A1E">
        <w:rPr>
          <w:sz w:val="28"/>
          <w:szCs w:val="28"/>
          <w:lang w:eastAsia="ru-RU"/>
        </w:rPr>
        <w:t xml:space="preserve">Пономаренко А.В., </w:t>
      </w:r>
      <w:r>
        <w:rPr>
          <w:sz w:val="28"/>
          <w:szCs w:val="28"/>
          <w:lang w:eastAsia="ru-RU"/>
        </w:rPr>
        <w:t>главного специалиста отдела общего образования управления – для общеобразовательных организаций.</w:t>
      </w:r>
    </w:p>
    <w:p w:rsidR="00247AB4" w:rsidRDefault="00ED57F7" w:rsidP="00247AB4">
      <w:pPr>
        <w:pStyle w:val="Defaul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247AB4">
        <w:rPr>
          <w:sz w:val="28"/>
          <w:szCs w:val="28"/>
          <w:lang w:eastAsia="ru-RU"/>
        </w:rPr>
        <w:t>. Муниц</w:t>
      </w:r>
      <w:r w:rsidR="00075859">
        <w:rPr>
          <w:sz w:val="28"/>
          <w:szCs w:val="28"/>
          <w:lang w:eastAsia="ru-RU"/>
        </w:rPr>
        <w:t>ипальным координаторам Марафона</w:t>
      </w:r>
      <w:r w:rsidR="00247AB4">
        <w:rPr>
          <w:sz w:val="28"/>
          <w:szCs w:val="28"/>
          <w:lang w:eastAsia="ru-RU"/>
        </w:rPr>
        <w:t xml:space="preserve"> (</w:t>
      </w:r>
      <w:proofErr w:type="spellStart"/>
      <w:r w:rsidR="00247AB4">
        <w:rPr>
          <w:sz w:val="28"/>
          <w:szCs w:val="28"/>
          <w:lang w:eastAsia="ru-RU"/>
        </w:rPr>
        <w:t>Половниковой</w:t>
      </w:r>
      <w:proofErr w:type="spellEnd"/>
      <w:r w:rsidR="00247AB4">
        <w:rPr>
          <w:sz w:val="28"/>
          <w:szCs w:val="28"/>
          <w:lang w:eastAsia="ru-RU"/>
        </w:rPr>
        <w:t xml:space="preserve"> Н.А., Пономаренко А.В.):</w:t>
      </w:r>
    </w:p>
    <w:p w:rsidR="0078020A" w:rsidRPr="0078020A" w:rsidRDefault="00247AB4" w:rsidP="00780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020A">
        <w:rPr>
          <w:rFonts w:ascii="Times New Roman" w:hAnsi="Times New Roman" w:cs="Times New Roman"/>
          <w:sz w:val="28"/>
          <w:szCs w:val="28"/>
          <w:lang w:eastAsia="ru-RU"/>
        </w:rPr>
        <w:t>- в срок до</w:t>
      </w:r>
      <w:r w:rsidR="002E0E44">
        <w:rPr>
          <w:rFonts w:ascii="Times New Roman" w:hAnsi="Times New Roman" w:cs="Times New Roman"/>
          <w:sz w:val="28"/>
          <w:szCs w:val="28"/>
          <w:lang w:eastAsia="ru-RU"/>
        </w:rPr>
        <w:t xml:space="preserve"> 13</w:t>
      </w:r>
      <w:r w:rsidRPr="0078020A">
        <w:rPr>
          <w:rFonts w:ascii="Times New Roman" w:hAnsi="Times New Roman" w:cs="Times New Roman"/>
          <w:sz w:val="28"/>
          <w:szCs w:val="28"/>
          <w:lang w:eastAsia="ru-RU"/>
        </w:rPr>
        <w:t>.02.2025 довести приказ до сведения образовательных организаций;</w:t>
      </w:r>
      <w:r w:rsidR="0078020A" w:rsidRPr="007802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47AB4" w:rsidRPr="0078020A" w:rsidRDefault="0078020A" w:rsidP="00780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20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приказ на соответствующей странице официального сайта администрации города Орла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020A" w:rsidRPr="0078020A" w:rsidRDefault="00247AB4" w:rsidP="00247AB4">
      <w:pPr>
        <w:pStyle w:val="Default"/>
        <w:ind w:firstLine="709"/>
        <w:jc w:val="both"/>
        <w:rPr>
          <w:sz w:val="28"/>
          <w:szCs w:val="28"/>
          <w:lang w:eastAsia="ru-RU"/>
        </w:rPr>
      </w:pPr>
      <w:r w:rsidRPr="0078020A">
        <w:rPr>
          <w:sz w:val="28"/>
          <w:szCs w:val="28"/>
          <w:lang w:eastAsia="ru-RU"/>
        </w:rPr>
        <w:t xml:space="preserve">- организовать </w:t>
      </w:r>
      <w:r w:rsidR="0078020A" w:rsidRPr="0078020A">
        <w:rPr>
          <w:sz w:val="28"/>
          <w:szCs w:val="28"/>
          <w:lang w:eastAsia="ru-RU"/>
        </w:rPr>
        <w:t xml:space="preserve">проведение </w:t>
      </w:r>
      <w:r w:rsidR="00075859">
        <w:rPr>
          <w:sz w:val="28"/>
          <w:szCs w:val="28"/>
          <w:lang w:eastAsia="ru-RU"/>
        </w:rPr>
        <w:t>Марафона</w:t>
      </w:r>
      <w:r w:rsidR="0078020A" w:rsidRPr="0078020A">
        <w:rPr>
          <w:sz w:val="28"/>
          <w:szCs w:val="28"/>
          <w:lang w:eastAsia="ru-RU"/>
        </w:rPr>
        <w:t xml:space="preserve"> согласно Положению;</w:t>
      </w:r>
    </w:p>
    <w:p w:rsidR="0078020A" w:rsidRDefault="0078020A" w:rsidP="00780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взять по</w:t>
      </w:r>
      <w:r w:rsidR="002E0E4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проведение первых этапов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в образовательных организациях;</w:t>
      </w:r>
    </w:p>
    <w:p w:rsidR="0078020A" w:rsidRDefault="0078020A" w:rsidP="00780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размещать информацию о проведении 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6B5"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соответствующей странице официального сайта администрации города Орла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сроками 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проведения;</w:t>
      </w:r>
    </w:p>
    <w:p w:rsidR="007924D4" w:rsidRDefault="007924D4" w:rsidP="007924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рганизовать эффективную работу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членов жюри конкурсных мероприятий</w:t>
      </w: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</w:t>
      </w:r>
      <w:r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табели</w:t>
      </w:r>
      <w:r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учета рабочего времени членов жюри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установленными сроками Положения;         </w:t>
      </w:r>
    </w:p>
    <w:p w:rsidR="00927739" w:rsidRPr="00075859" w:rsidRDefault="0078020A" w:rsidP="00780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в </w:t>
      </w: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до 10.12.2025 подготовить приказ об итогах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F64" w:rsidRPr="00075859" w:rsidRDefault="00ED57F7" w:rsidP="00B9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Руководителям</w:t>
      </w:r>
      <w:r w:rsidR="00B93F64" w:rsidRPr="00075859">
        <w:rPr>
          <w:rFonts w:ascii="Times New Roman" w:hAnsi="Times New Roman" w:cs="Times New Roman"/>
        </w:rPr>
        <w:t xml:space="preserve"> 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организаций:</w:t>
      </w:r>
    </w:p>
    <w:p w:rsidR="00B93F64" w:rsidRPr="00075859" w:rsidRDefault="00ED57F7" w:rsidP="00B93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Обеспечить участие </w:t>
      </w:r>
      <w:r w:rsidR="000336B5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воспитанников, обучающихся</w:t>
      </w:r>
      <w:r w:rsidR="0078020A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</w:t>
      </w:r>
      <w:r w:rsidR="0078020A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</w:t>
      </w:r>
      <w:r w:rsidR="007924D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конкурсных мероприятиях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F64" w:rsidRPr="00075859" w:rsidRDefault="00ED57F7" w:rsidP="00B93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Организовать подготовку и методи</w:t>
      </w:r>
      <w:r w:rsidR="000336B5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ческое сопровождение конкурсантов</w:t>
      </w:r>
      <w:r w:rsidR="007924D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93F6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F64" w:rsidRPr="00075859" w:rsidRDefault="00B93F64" w:rsidP="00B9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D57F7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0336B5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первые (школьные)</w:t>
      </w:r>
      <w:r w:rsidR="007924D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2F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</w:t>
      </w:r>
      <w:r w:rsidR="007924D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0336B5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Положением.</w:t>
      </w:r>
    </w:p>
    <w:p w:rsidR="00541611" w:rsidRPr="00075859" w:rsidRDefault="00ED57F7" w:rsidP="00541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541611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Обеспечить участие педагогов в составе жюри 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541611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сроками их проведения;</w:t>
      </w:r>
    </w:p>
    <w:p w:rsidR="00B93F64" w:rsidRPr="007924D4" w:rsidRDefault="00ED57F7" w:rsidP="00792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</w:t>
      </w:r>
      <w:r w:rsidR="007924D4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0336B5" w:rsidRPr="000758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Размещать информацию о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6B5" w:rsidRPr="007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соответствующей странице официального сайта </w:t>
      </w:r>
      <w:r w:rsidR="0003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организации в соответствии со сроками их проведения.</w:t>
      </w:r>
    </w:p>
    <w:p w:rsidR="00FB76ED" w:rsidRPr="00541611" w:rsidRDefault="00ED57F7" w:rsidP="003C129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C129C" w:rsidRPr="00541611">
        <w:rPr>
          <w:rFonts w:ascii="Times New Roman" w:eastAsia="Times New Roman" w:hAnsi="Times New Roman"/>
          <w:sz w:val="28"/>
          <w:szCs w:val="28"/>
          <w:lang w:eastAsia="ru-RU"/>
        </w:rPr>
        <w:t>. Директору муниципального казенного учреждения «Информационно-методический центр» города Орла (</w:t>
      </w:r>
      <w:proofErr w:type="spellStart"/>
      <w:r w:rsidR="00FB76ED" w:rsidRPr="00541611">
        <w:rPr>
          <w:rFonts w:ascii="Times New Roman" w:eastAsia="Times New Roman" w:hAnsi="Times New Roman"/>
          <w:sz w:val="28"/>
          <w:szCs w:val="28"/>
          <w:lang w:eastAsia="ru-RU"/>
        </w:rPr>
        <w:t>Мельнова</w:t>
      </w:r>
      <w:proofErr w:type="spellEnd"/>
      <w:r w:rsidR="00FB76ED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Н.В.)</w:t>
      </w:r>
      <w:r w:rsidR="002D6806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организовать</w:t>
      </w:r>
      <w:r w:rsidR="00FB76ED" w:rsidRPr="0054161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D6806" w:rsidRPr="00541611" w:rsidRDefault="002D6806" w:rsidP="003C129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– методическое сопровождение </w:t>
      </w:r>
      <w:r w:rsidR="007924D4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81BE8" w:rsidRPr="0054161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129C" w:rsidRPr="00541611" w:rsidRDefault="002D6806" w:rsidP="003C129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61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B76ED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приём документо</w:t>
      </w:r>
      <w:r w:rsidR="007924D4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 участников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81BE8" w:rsidRPr="0054161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E0E44" w:rsidRDefault="002E0E44" w:rsidP="002E0E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61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E1F75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BE8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участие сотрудников в составе жюри 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81BE8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B81BE8" w:rsidRPr="00541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сроками их проведения;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4A1E" w:rsidRPr="002E0E44" w:rsidRDefault="002E0E44" w:rsidP="002E0E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61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A1E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6D2AD3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методическом сборнике и </w:t>
      </w:r>
      <w:r w:rsidR="006D2AD3">
        <w:rPr>
          <w:rFonts w:ascii="Times New Roman" w:hAnsi="Times New Roman"/>
          <w:sz w:val="28"/>
        </w:rPr>
        <w:t xml:space="preserve">сформировать банк </w:t>
      </w:r>
      <w:r w:rsidR="00CA7646">
        <w:rPr>
          <w:rFonts w:ascii="Times New Roman" w:hAnsi="Times New Roman"/>
          <w:sz w:val="28"/>
        </w:rPr>
        <w:t>лучших практик</w:t>
      </w:r>
      <w:r w:rsidR="00E74A1E" w:rsidRPr="00541611">
        <w:rPr>
          <w:rFonts w:ascii="Times New Roman" w:hAnsi="Times New Roman"/>
          <w:sz w:val="28"/>
        </w:rPr>
        <w:t xml:space="preserve"> воспитательной </w:t>
      </w:r>
      <w:proofErr w:type="gramStart"/>
      <w:r w:rsidR="00E74A1E" w:rsidRPr="00541611">
        <w:rPr>
          <w:rFonts w:ascii="Times New Roman" w:hAnsi="Times New Roman"/>
          <w:sz w:val="28"/>
        </w:rPr>
        <w:t>деятельности</w:t>
      </w:r>
      <w:proofErr w:type="gramEnd"/>
      <w:r w:rsidR="00E74A1E" w:rsidRPr="00541611">
        <w:rPr>
          <w:rFonts w:ascii="Times New Roman" w:hAnsi="Times New Roman"/>
          <w:sz w:val="28"/>
        </w:rPr>
        <w:t xml:space="preserve"> в сфере патриотического воспитания обучающихся,</w:t>
      </w:r>
      <w:r w:rsidR="00E74A1E" w:rsidRPr="005416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победителей данного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E74A1E" w:rsidRPr="0054161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7CFE" w:rsidRPr="00507CFE" w:rsidRDefault="002E0E44" w:rsidP="00507CF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4161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A1E">
        <w:rPr>
          <w:rFonts w:ascii="Times New Roman" w:eastAsia="Times New Roman" w:hAnsi="Times New Roman"/>
          <w:sz w:val="28"/>
          <w:szCs w:val="28"/>
          <w:lang w:eastAsia="ru-RU"/>
        </w:rPr>
        <w:t>предложить руководителям профессиональных объединений</w:t>
      </w:r>
      <w:r w:rsidR="00507CFE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педагогов, классных руководителей </w:t>
      </w:r>
      <w:r w:rsidR="00E74A1E" w:rsidRPr="00410C1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распространения и использования </w:t>
      </w:r>
      <w:r w:rsidR="00507C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74A1E" w:rsidRPr="00410C1B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работе </w:t>
      </w:r>
      <w:r w:rsidR="00E74A1E">
        <w:rPr>
          <w:rFonts w:ascii="Times New Roman" w:eastAsia="Times New Roman" w:hAnsi="Times New Roman"/>
          <w:sz w:val="28"/>
          <w:szCs w:val="28"/>
          <w:lang w:eastAsia="ru-RU"/>
        </w:rPr>
        <w:t xml:space="preserve">лучшие </w:t>
      </w:r>
      <w:r w:rsidR="00507CFE" w:rsidRPr="00507CFE">
        <w:rPr>
          <w:rFonts w:ascii="Times New Roman" w:hAnsi="Times New Roman"/>
          <w:bCs/>
          <w:sz w:val="28"/>
          <w:szCs w:val="28"/>
        </w:rPr>
        <w:t>программы</w:t>
      </w:r>
      <w:r w:rsidR="00541611">
        <w:rPr>
          <w:rFonts w:ascii="Times New Roman" w:hAnsi="Times New Roman"/>
          <w:bCs/>
          <w:sz w:val="28"/>
          <w:szCs w:val="28"/>
        </w:rPr>
        <w:t xml:space="preserve"> и мероприятия </w:t>
      </w:r>
      <w:r w:rsidR="00521B95">
        <w:rPr>
          <w:rFonts w:ascii="Times New Roman" w:hAnsi="Times New Roman"/>
          <w:bCs/>
          <w:sz w:val="28"/>
          <w:szCs w:val="28"/>
        </w:rPr>
        <w:t>гражданско-патриотической напр</w:t>
      </w:r>
      <w:r w:rsidR="008B59C5">
        <w:rPr>
          <w:rFonts w:ascii="Times New Roman" w:hAnsi="Times New Roman"/>
          <w:bCs/>
          <w:sz w:val="28"/>
          <w:szCs w:val="28"/>
        </w:rPr>
        <w:t>а</w:t>
      </w:r>
      <w:r w:rsidR="00521B95">
        <w:rPr>
          <w:rFonts w:ascii="Times New Roman" w:hAnsi="Times New Roman"/>
          <w:bCs/>
          <w:sz w:val="28"/>
          <w:szCs w:val="28"/>
        </w:rPr>
        <w:t>вленности</w:t>
      </w:r>
      <w:r w:rsidR="00541611">
        <w:rPr>
          <w:rFonts w:ascii="Times New Roman" w:hAnsi="Times New Roman"/>
          <w:bCs/>
          <w:sz w:val="28"/>
          <w:szCs w:val="28"/>
        </w:rPr>
        <w:t xml:space="preserve">. </w:t>
      </w:r>
    </w:p>
    <w:p w:rsidR="00CD4B6A" w:rsidRDefault="00ED57F7" w:rsidP="00507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93F64"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3F64" w:rsidRPr="00AB4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Начальнику отдела экономики, финансового </w:t>
      </w:r>
      <w:r w:rsidR="00507C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контроля </w:t>
      </w:r>
      <w:r w:rsidR="00B93F64" w:rsidRPr="00AB4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бухгалтерского учёта управления образования, спорта и физической культуры администрации города Орла (</w:t>
      </w:r>
      <w:proofErr w:type="spellStart"/>
      <w:r w:rsidR="00B93F64" w:rsidRPr="00AB4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Елантьева</w:t>
      </w:r>
      <w:proofErr w:type="spellEnd"/>
      <w:r w:rsidR="00B93F64" w:rsidRPr="00AB4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Л.А.) п</w:t>
      </w:r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>рофинансировать расходы на оплату член</w:t>
      </w:r>
      <w:r w:rsidR="00B93F64">
        <w:rPr>
          <w:rFonts w:ascii="Times New Roman" w:eastAsia="Times New Roman" w:hAnsi="Times New Roman"/>
          <w:sz w:val="28"/>
          <w:szCs w:val="28"/>
          <w:lang w:eastAsia="ru-RU"/>
        </w:rPr>
        <w:t xml:space="preserve">ов жюри </w:t>
      </w:r>
      <w:r w:rsidR="004E1F75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B93F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фактически отработанному </w:t>
      </w:r>
      <w:proofErr w:type="gramStart"/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>времен</w:t>
      </w:r>
      <w:r w:rsidR="00CD4B6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CD4B6A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утверждённому табелю.</w:t>
      </w:r>
    </w:p>
    <w:p w:rsidR="00B93F64" w:rsidRDefault="00ED57F7" w:rsidP="00B93F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A40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>Директору муниципального казенного учреждения «Централизованная бухгалтерия образовательных учреждений города Орла» (</w:t>
      </w:r>
      <w:bookmarkStart w:id="2" w:name="_Hlk96030163"/>
      <w:proofErr w:type="spellStart"/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>Посылаева</w:t>
      </w:r>
      <w:proofErr w:type="spellEnd"/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 И.Н.</w:t>
      </w:r>
      <w:bookmarkEnd w:id="2"/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 xml:space="preserve">) оплатить расходы членов жюри </w:t>
      </w:r>
      <w:r w:rsidR="004E1F75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конкурсных мероприятий </w:t>
      </w:r>
      <w:r w:rsidR="00075859" w:rsidRPr="00075859">
        <w:rPr>
          <w:rFonts w:ascii="Times New Roman" w:hAnsi="Times New Roman" w:cs="Times New Roman"/>
          <w:sz w:val="28"/>
          <w:szCs w:val="28"/>
          <w:lang w:eastAsia="ru-RU"/>
        </w:rPr>
        <w:t>Марафона</w:t>
      </w:r>
      <w:r w:rsidR="004E1F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3F64" w:rsidRPr="00AB4F7A">
        <w:rPr>
          <w:rFonts w:ascii="Times New Roman" w:eastAsia="Times New Roman" w:hAnsi="Times New Roman"/>
          <w:sz w:val="28"/>
          <w:szCs w:val="28"/>
          <w:lang w:eastAsia="ru-RU"/>
        </w:rPr>
        <w:t>по фактически отработанному времени, согласно утверждённому табелю.</w:t>
      </w:r>
    </w:p>
    <w:p w:rsidR="00551029" w:rsidRDefault="00ED57F7" w:rsidP="005510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93F64" w:rsidRPr="00CA456D">
        <w:rPr>
          <w:rFonts w:ascii="Times New Roman" w:hAnsi="Times New Roman"/>
          <w:sz w:val="28"/>
          <w:szCs w:val="28"/>
        </w:rPr>
        <w:t xml:space="preserve">. </w:t>
      </w:r>
      <w:r w:rsidR="00B93F64" w:rsidRPr="00FB6065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</w:t>
      </w:r>
      <w:r w:rsidR="009B1B88">
        <w:rPr>
          <w:rFonts w:ascii="Times New Roman" w:hAnsi="Times New Roman"/>
          <w:sz w:val="28"/>
          <w:szCs w:val="28"/>
        </w:rPr>
        <w:br/>
      </w:r>
      <w:r w:rsidR="00B93F64" w:rsidRPr="00FB6065">
        <w:rPr>
          <w:rFonts w:ascii="Times New Roman" w:hAnsi="Times New Roman"/>
          <w:sz w:val="28"/>
          <w:szCs w:val="28"/>
        </w:rPr>
        <w:t xml:space="preserve">на заместителя начальника управления – начальника отдела организационной </w:t>
      </w:r>
      <w:r w:rsidR="00B93F64">
        <w:rPr>
          <w:rFonts w:ascii="Times New Roman" w:hAnsi="Times New Roman"/>
          <w:sz w:val="28"/>
          <w:szCs w:val="28"/>
        </w:rPr>
        <w:t xml:space="preserve">                        </w:t>
      </w:r>
      <w:r w:rsidR="00B93F64" w:rsidRPr="00FB6065">
        <w:rPr>
          <w:rFonts w:ascii="Times New Roman" w:hAnsi="Times New Roman"/>
          <w:sz w:val="28"/>
          <w:szCs w:val="28"/>
        </w:rPr>
        <w:t xml:space="preserve">и кадровой работы управления образования, спорта и физической культуры </w:t>
      </w:r>
      <w:r w:rsidR="002A4043">
        <w:rPr>
          <w:rFonts w:ascii="Times New Roman" w:hAnsi="Times New Roman"/>
          <w:sz w:val="28"/>
          <w:szCs w:val="28"/>
        </w:rPr>
        <w:t>администрации</w:t>
      </w:r>
      <w:r w:rsidR="00B93F64">
        <w:rPr>
          <w:rFonts w:ascii="Times New Roman" w:hAnsi="Times New Roman"/>
          <w:sz w:val="28"/>
          <w:szCs w:val="28"/>
        </w:rPr>
        <w:t xml:space="preserve"> города Орла </w:t>
      </w:r>
      <w:proofErr w:type="spellStart"/>
      <w:r w:rsidR="00B93F64" w:rsidRPr="00FB6065">
        <w:rPr>
          <w:rFonts w:ascii="Times New Roman" w:hAnsi="Times New Roman"/>
          <w:sz w:val="28"/>
          <w:szCs w:val="28"/>
        </w:rPr>
        <w:t>Шелудч</w:t>
      </w:r>
      <w:r w:rsidR="00551029">
        <w:rPr>
          <w:rFonts w:ascii="Times New Roman" w:hAnsi="Times New Roman"/>
          <w:sz w:val="28"/>
          <w:szCs w:val="28"/>
        </w:rPr>
        <w:t>енкову</w:t>
      </w:r>
      <w:proofErr w:type="spellEnd"/>
      <w:r w:rsidR="00551029">
        <w:rPr>
          <w:rFonts w:ascii="Times New Roman" w:hAnsi="Times New Roman"/>
          <w:sz w:val="28"/>
          <w:szCs w:val="28"/>
        </w:rPr>
        <w:t xml:space="preserve"> И.</w:t>
      </w:r>
      <w:r w:rsidR="002806CE">
        <w:rPr>
          <w:rFonts w:ascii="Times New Roman" w:hAnsi="Times New Roman"/>
          <w:sz w:val="28"/>
          <w:szCs w:val="28"/>
        </w:rPr>
        <w:t>Г.</w:t>
      </w:r>
    </w:p>
    <w:p w:rsidR="00551029" w:rsidRDefault="00551029" w:rsidP="002A4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A1E" w:rsidRDefault="00507CFE" w:rsidP="00E74A1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51029" w:rsidRPr="00551029" w:rsidRDefault="00551029" w:rsidP="0055102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3F64" w:rsidRDefault="00B93F64" w:rsidP="00B9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3F64" w:rsidRDefault="00B93F64" w:rsidP="00B9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спорта и физической культуры</w:t>
      </w:r>
    </w:p>
    <w:p w:rsidR="00CD4B6A" w:rsidRPr="00A0468A" w:rsidRDefault="00B93F64" w:rsidP="00B9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Орла</w:t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B4F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468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Сергеев</w:t>
      </w:r>
      <w:r w:rsidR="008F21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sectPr w:rsidR="00CD4B6A" w:rsidRPr="00A0468A" w:rsidSect="004364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40E1"/>
    <w:multiLevelType w:val="hybridMultilevel"/>
    <w:tmpl w:val="4EDCBFC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8F2CB7"/>
    <w:multiLevelType w:val="hybridMultilevel"/>
    <w:tmpl w:val="6512E20C"/>
    <w:lvl w:ilvl="0" w:tplc="82AC6984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8488E43A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2E20FAC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35426B7E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172F2C2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7C869C26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FDE6EC44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A7CA6CAA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56A8BB8E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2">
    <w:nsid w:val="286E3A6F"/>
    <w:multiLevelType w:val="hybridMultilevel"/>
    <w:tmpl w:val="F8543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A4BED"/>
    <w:multiLevelType w:val="hybridMultilevel"/>
    <w:tmpl w:val="D472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FD6017"/>
    <w:multiLevelType w:val="hybridMultilevel"/>
    <w:tmpl w:val="DFDA6914"/>
    <w:lvl w:ilvl="0" w:tplc="A3961F3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5">
    <w:nsid w:val="6C611B46"/>
    <w:multiLevelType w:val="hybridMultilevel"/>
    <w:tmpl w:val="09C89AEE"/>
    <w:lvl w:ilvl="0" w:tplc="1C6E12AA">
      <w:start w:val="1"/>
      <w:numFmt w:val="decimal"/>
      <w:lvlText w:val="%1."/>
      <w:lvlJc w:val="left"/>
      <w:pPr>
        <w:ind w:left="222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E45726">
      <w:numFmt w:val="bullet"/>
      <w:lvlText w:val="•"/>
      <w:lvlJc w:val="left"/>
      <w:pPr>
        <w:ind w:left="1178" w:hanging="310"/>
      </w:pPr>
      <w:rPr>
        <w:rFonts w:hint="default"/>
        <w:lang w:val="ru-RU" w:eastAsia="en-US" w:bidi="ar-SA"/>
      </w:rPr>
    </w:lvl>
    <w:lvl w:ilvl="2" w:tplc="BDCE145C">
      <w:numFmt w:val="bullet"/>
      <w:lvlText w:val="•"/>
      <w:lvlJc w:val="left"/>
      <w:pPr>
        <w:ind w:left="2137" w:hanging="310"/>
      </w:pPr>
      <w:rPr>
        <w:rFonts w:hint="default"/>
        <w:lang w:val="ru-RU" w:eastAsia="en-US" w:bidi="ar-SA"/>
      </w:rPr>
    </w:lvl>
    <w:lvl w:ilvl="3" w:tplc="87CC327A">
      <w:numFmt w:val="bullet"/>
      <w:lvlText w:val="•"/>
      <w:lvlJc w:val="left"/>
      <w:pPr>
        <w:ind w:left="3095" w:hanging="310"/>
      </w:pPr>
      <w:rPr>
        <w:rFonts w:hint="default"/>
        <w:lang w:val="ru-RU" w:eastAsia="en-US" w:bidi="ar-SA"/>
      </w:rPr>
    </w:lvl>
    <w:lvl w:ilvl="4" w:tplc="BB58B6E6">
      <w:numFmt w:val="bullet"/>
      <w:lvlText w:val="•"/>
      <w:lvlJc w:val="left"/>
      <w:pPr>
        <w:ind w:left="4054" w:hanging="310"/>
      </w:pPr>
      <w:rPr>
        <w:rFonts w:hint="default"/>
        <w:lang w:val="ru-RU" w:eastAsia="en-US" w:bidi="ar-SA"/>
      </w:rPr>
    </w:lvl>
    <w:lvl w:ilvl="5" w:tplc="1C52D300">
      <w:numFmt w:val="bullet"/>
      <w:lvlText w:val="•"/>
      <w:lvlJc w:val="left"/>
      <w:pPr>
        <w:ind w:left="5013" w:hanging="310"/>
      </w:pPr>
      <w:rPr>
        <w:rFonts w:hint="default"/>
        <w:lang w:val="ru-RU" w:eastAsia="en-US" w:bidi="ar-SA"/>
      </w:rPr>
    </w:lvl>
    <w:lvl w:ilvl="6" w:tplc="566A9DAA">
      <w:numFmt w:val="bullet"/>
      <w:lvlText w:val="•"/>
      <w:lvlJc w:val="left"/>
      <w:pPr>
        <w:ind w:left="5971" w:hanging="310"/>
      </w:pPr>
      <w:rPr>
        <w:rFonts w:hint="default"/>
        <w:lang w:val="ru-RU" w:eastAsia="en-US" w:bidi="ar-SA"/>
      </w:rPr>
    </w:lvl>
    <w:lvl w:ilvl="7" w:tplc="1974DE24">
      <w:numFmt w:val="bullet"/>
      <w:lvlText w:val="•"/>
      <w:lvlJc w:val="left"/>
      <w:pPr>
        <w:ind w:left="6930" w:hanging="310"/>
      </w:pPr>
      <w:rPr>
        <w:rFonts w:hint="default"/>
        <w:lang w:val="ru-RU" w:eastAsia="en-US" w:bidi="ar-SA"/>
      </w:rPr>
    </w:lvl>
    <w:lvl w:ilvl="8" w:tplc="B89A5F2A">
      <w:numFmt w:val="bullet"/>
      <w:lvlText w:val="•"/>
      <w:lvlJc w:val="left"/>
      <w:pPr>
        <w:ind w:left="7889" w:hanging="3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5C"/>
    <w:rsid w:val="000336B5"/>
    <w:rsid w:val="00041952"/>
    <w:rsid w:val="0005135C"/>
    <w:rsid w:val="000562F4"/>
    <w:rsid w:val="00064CFF"/>
    <w:rsid w:val="00075859"/>
    <w:rsid w:val="0009668D"/>
    <w:rsid w:val="00152783"/>
    <w:rsid w:val="00183F8F"/>
    <w:rsid w:val="001A132F"/>
    <w:rsid w:val="001A2694"/>
    <w:rsid w:val="001B4393"/>
    <w:rsid w:val="00205923"/>
    <w:rsid w:val="00247AB4"/>
    <w:rsid w:val="002806CE"/>
    <w:rsid w:val="002A4043"/>
    <w:rsid w:val="002C126C"/>
    <w:rsid w:val="002D6806"/>
    <w:rsid w:val="002E0E44"/>
    <w:rsid w:val="003462A0"/>
    <w:rsid w:val="003C129C"/>
    <w:rsid w:val="00407239"/>
    <w:rsid w:val="00436413"/>
    <w:rsid w:val="004625AD"/>
    <w:rsid w:val="00486297"/>
    <w:rsid w:val="004E1F75"/>
    <w:rsid w:val="00507CFE"/>
    <w:rsid w:val="00521B95"/>
    <w:rsid w:val="00541611"/>
    <w:rsid w:val="00551029"/>
    <w:rsid w:val="00554061"/>
    <w:rsid w:val="00556CED"/>
    <w:rsid w:val="00683D18"/>
    <w:rsid w:val="006D2AD3"/>
    <w:rsid w:val="00702745"/>
    <w:rsid w:val="00711974"/>
    <w:rsid w:val="00736299"/>
    <w:rsid w:val="0078020A"/>
    <w:rsid w:val="007924D4"/>
    <w:rsid w:val="0079541A"/>
    <w:rsid w:val="007F43F0"/>
    <w:rsid w:val="00855EA3"/>
    <w:rsid w:val="008A77DC"/>
    <w:rsid w:val="008B59C5"/>
    <w:rsid w:val="008D6C53"/>
    <w:rsid w:val="008E2A91"/>
    <w:rsid w:val="008F213D"/>
    <w:rsid w:val="00927739"/>
    <w:rsid w:val="009B1B88"/>
    <w:rsid w:val="009D4B8A"/>
    <w:rsid w:val="00A0468A"/>
    <w:rsid w:val="00A35F61"/>
    <w:rsid w:val="00A36106"/>
    <w:rsid w:val="00A6004A"/>
    <w:rsid w:val="00A77695"/>
    <w:rsid w:val="00B81BE8"/>
    <w:rsid w:val="00B93F64"/>
    <w:rsid w:val="00B9661B"/>
    <w:rsid w:val="00C16D5B"/>
    <w:rsid w:val="00CA7646"/>
    <w:rsid w:val="00CD4B6A"/>
    <w:rsid w:val="00CE1605"/>
    <w:rsid w:val="00D10107"/>
    <w:rsid w:val="00D10468"/>
    <w:rsid w:val="00D213C4"/>
    <w:rsid w:val="00D40A4E"/>
    <w:rsid w:val="00D81B7C"/>
    <w:rsid w:val="00E74A1E"/>
    <w:rsid w:val="00EA4D51"/>
    <w:rsid w:val="00ED57F7"/>
    <w:rsid w:val="00EF41EF"/>
    <w:rsid w:val="00F43BFB"/>
    <w:rsid w:val="00FB76ED"/>
    <w:rsid w:val="00FE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64"/>
  </w:style>
  <w:style w:type="paragraph" w:styleId="1">
    <w:name w:val="heading 1"/>
    <w:basedOn w:val="a"/>
    <w:next w:val="a"/>
    <w:link w:val="10"/>
    <w:qFormat/>
    <w:rsid w:val="00B93F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3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3F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qFormat/>
    <w:rsid w:val="00B93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unhideWhenUsed/>
    <w:rsid w:val="00B93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B93F64"/>
    <w:rPr>
      <w:strike w:val="0"/>
      <w:dstrike w:val="0"/>
      <w:color w:val="3B749D"/>
      <w:u w:val="single"/>
    </w:rPr>
  </w:style>
  <w:style w:type="paragraph" w:styleId="a5">
    <w:name w:val="Body Text"/>
    <w:basedOn w:val="a"/>
    <w:link w:val="a6"/>
    <w:rsid w:val="00B93F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93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1"/>
    <w:qFormat/>
    <w:rsid w:val="00B93F6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93F64"/>
    <w:pPr>
      <w:widowControl w:val="0"/>
      <w:autoSpaceDE w:val="0"/>
      <w:autoSpaceDN w:val="0"/>
      <w:spacing w:after="0" w:line="268" w:lineRule="exact"/>
      <w:ind w:left="109"/>
    </w:pPr>
    <w:rPr>
      <w:rFonts w:ascii="Times New Roman" w:eastAsia="Times New Roman" w:hAnsi="Times New Roman" w:cs="Times New Roman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B9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F64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rsid w:val="00D40A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64"/>
  </w:style>
  <w:style w:type="paragraph" w:styleId="1">
    <w:name w:val="heading 1"/>
    <w:basedOn w:val="a"/>
    <w:next w:val="a"/>
    <w:link w:val="10"/>
    <w:qFormat/>
    <w:rsid w:val="00B93F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3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3F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qFormat/>
    <w:rsid w:val="00B93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unhideWhenUsed/>
    <w:rsid w:val="00B93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B93F64"/>
    <w:rPr>
      <w:strike w:val="0"/>
      <w:dstrike w:val="0"/>
      <w:color w:val="3B749D"/>
      <w:u w:val="single"/>
    </w:rPr>
  </w:style>
  <w:style w:type="paragraph" w:styleId="a5">
    <w:name w:val="Body Text"/>
    <w:basedOn w:val="a"/>
    <w:link w:val="a6"/>
    <w:rsid w:val="00B93F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93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1"/>
    <w:qFormat/>
    <w:rsid w:val="00B93F6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93F64"/>
    <w:pPr>
      <w:widowControl w:val="0"/>
      <w:autoSpaceDE w:val="0"/>
      <w:autoSpaceDN w:val="0"/>
      <w:spacing w:after="0" w:line="268" w:lineRule="exact"/>
      <w:ind w:left="109"/>
    </w:pPr>
    <w:rPr>
      <w:rFonts w:ascii="Times New Roman" w:eastAsia="Times New Roman" w:hAnsi="Times New Roman" w:cs="Times New Roman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B9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F64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rsid w:val="00D40A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5FCBD-59B1-47C4-ACDF-748995DB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Глаголева Наталия Николаевна</cp:lastModifiedBy>
  <cp:revision>47</cp:revision>
  <cp:lastPrinted>2025-02-13T05:11:00Z</cp:lastPrinted>
  <dcterms:created xsi:type="dcterms:W3CDTF">2025-01-29T09:54:00Z</dcterms:created>
  <dcterms:modified xsi:type="dcterms:W3CDTF">2025-02-18T07:33:00Z</dcterms:modified>
</cp:coreProperties>
</file>