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Pr="007035A9" w:rsidRDefault="00971891" w:rsidP="00971891">
      <w:pPr>
        <w:pStyle w:val="2"/>
        <w:spacing w:line="240" w:lineRule="exact"/>
        <w:rPr>
          <w:b w:val="0"/>
          <w:color w:val="auto"/>
          <w:sz w:val="8"/>
        </w:rPr>
      </w:pPr>
      <w:r w:rsidRPr="007035A9">
        <w:rPr>
          <w:b w:val="0"/>
          <w:bCs w:val="0"/>
          <w:color w:val="auto"/>
        </w:rPr>
        <w:t>РОССИЙСКАЯ ФЕДЕРАЦИЯ</w:t>
      </w:r>
    </w:p>
    <w:p w:rsidR="00971891" w:rsidRPr="007035A9" w:rsidRDefault="00971891" w:rsidP="00971891">
      <w:pPr>
        <w:spacing w:line="240" w:lineRule="exact"/>
        <w:jc w:val="center"/>
        <w:rPr>
          <w:caps/>
          <w:lang w:val="ru-RU"/>
        </w:rPr>
      </w:pPr>
      <w:r w:rsidRPr="007035A9">
        <w:rPr>
          <w:caps/>
          <w:lang w:val="ru-RU"/>
        </w:rPr>
        <w:t>орловская область</w:t>
      </w:r>
    </w:p>
    <w:p w:rsidR="00971891" w:rsidRPr="007035A9" w:rsidRDefault="00971891" w:rsidP="00971891">
      <w:pPr>
        <w:spacing w:line="240" w:lineRule="exact"/>
        <w:jc w:val="center"/>
        <w:rPr>
          <w:caps/>
          <w:lang w:val="ru-RU"/>
        </w:rPr>
      </w:pPr>
      <w:r w:rsidRPr="007035A9">
        <w:rPr>
          <w:caps/>
          <w:lang w:val="ru-RU"/>
        </w:rPr>
        <w:t>муниципальное образование «Город орел»</w:t>
      </w:r>
    </w:p>
    <w:p w:rsidR="00971891" w:rsidRPr="007035A9" w:rsidRDefault="00971891" w:rsidP="00971891">
      <w:pPr>
        <w:pStyle w:val="1"/>
        <w:rPr>
          <w:b w:val="0"/>
          <w:bCs w:val="0"/>
          <w:color w:val="auto"/>
          <w:spacing w:val="30"/>
          <w:sz w:val="40"/>
        </w:rPr>
      </w:pPr>
      <w:r w:rsidRPr="007035A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71891" w:rsidRPr="007035A9" w:rsidRDefault="00971891" w:rsidP="00971891">
      <w:pPr>
        <w:jc w:val="center"/>
        <w:rPr>
          <w:bCs/>
          <w:sz w:val="2"/>
          <w:lang w:val="ru-RU"/>
        </w:rPr>
      </w:pPr>
    </w:p>
    <w:p w:rsidR="00971891" w:rsidRPr="007035A9" w:rsidRDefault="00971891" w:rsidP="00971891">
      <w:pPr>
        <w:pStyle w:val="3"/>
        <w:jc w:val="center"/>
        <w:rPr>
          <w:b w:val="0"/>
          <w:color w:val="auto"/>
          <w:spacing w:val="40"/>
          <w:lang w:val="ru-RU"/>
        </w:rPr>
      </w:pPr>
    </w:p>
    <w:p w:rsidR="00971891" w:rsidRPr="007035A9" w:rsidRDefault="00971891" w:rsidP="00971891">
      <w:pPr>
        <w:pStyle w:val="4"/>
        <w:rPr>
          <w:b w:val="0"/>
          <w:caps/>
          <w:color w:val="auto"/>
          <w:sz w:val="32"/>
        </w:rPr>
      </w:pPr>
      <w:r w:rsidRPr="007035A9">
        <w:rPr>
          <w:b w:val="0"/>
          <w:caps/>
          <w:color w:val="auto"/>
          <w:sz w:val="32"/>
        </w:rPr>
        <w:t>Постановление</w:t>
      </w:r>
    </w:p>
    <w:p w:rsidR="00971891" w:rsidRPr="007035A9" w:rsidRDefault="007035A9" w:rsidP="00971891">
      <w:pPr>
        <w:tabs>
          <w:tab w:val="center" w:pos="4680"/>
          <w:tab w:val="left" w:pos="4956"/>
          <w:tab w:val="left" w:pos="6040"/>
        </w:tabs>
        <w:jc w:val="center"/>
        <w:rPr>
          <w:sz w:val="28"/>
          <w:lang w:val="ru-RU"/>
        </w:rPr>
      </w:pPr>
      <w:r w:rsidRPr="007035A9">
        <w:rPr>
          <w:sz w:val="28"/>
          <w:lang w:val="ru-RU"/>
        </w:rPr>
        <w:t xml:space="preserve">02 декабря 2024 </w:t>
      </w:r>
      <w:bookmarkStart w:id="0" w:name="_GoBack"/>
      <w:bookmarkEnd w:id="0"/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7035A9">
        <w:rPr>
          <w:sz w:val="28"/>
          <w:lang w:val="ru-RU"/>
        </w:rPr>
        <w:t>№ 6013</w:t>
      </w:r>
    </w:p>
    <w:p w:rsidR="00971891" w:rsidRPr="007035A9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035A9">
        <w:rPr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5F55AA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постановление администрации города Орла</w:t>
      </w:r>
      <w:r w:rsidRPr="00202D0E">
        <w:rPr>
          <w:sz w:val="28"/>
          <w:szCs w:val="28"/>
          <w:lang w:val="ru-RU"/>
        </w:rPr>
        <w:br/>
        <w:t xml:space="preserve">от </w:t>
      </w:r>
      <w:r w:rsidR="00C838C1">
        <w:rPr>
          <w:sz w:val="28"/>
          <w:szCs w:val="28"/>
          <w:lang w:val="ru-RU"/>
        </w:rPr>
        <w:t>07.12.2017</w:t>
      </w:r>
      <w:r w:rsidRPr="00202D0E">
        <w:rPr>
          <w:sz w:val="28"/>
          <w:szCs w:val="28"/>
          <w:lang w:val="ru-RU"/>
        </w:rPr>
        <w:t xml:space="preserve"> № 5457 «Об утверждении административного регламента предоставления муниципальной услуги «Подготовка, регистрация и выдача градостроительного плана земельного участка для малоэтажного </w:t>
      </w:r>
    </w:p>
    <w:p w:rsidR="00202D0E" w:rsidRPr="00202D0E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жилищного строительства»</w:t>
      </w:r>
    </w:p>
    <w:p w:rsidR="00202D0E" w:rsidRPr="00202D0E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762694" w:rsidRPr="007035A9" w:rsidRDefault="008D46C5" w:rsidP="008D46C5">
      <w:pPr>
        <w:ind w:firstLine="708"/>
        <w:jc w:val="both"/>
        <w:rPr>
          <w:sz w:val="28"/>
          <w:szCs w:val="28"/>
          <w:lang w:val="ru-RU"/>
        </w:rPr>
      </w:pPr>
      <w:r w:rsidRPr="00C81A0D">
        <w:rPr>
          <w:sz w:val="28"/>
          <w:szCs w:val="28"/>
          <w:lang w:val="ru-RU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и повышения качества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«Подготовка, регистрация и выдача градостроительного плана земел</w:t>
      </w:r>
      <w:r>
        <w:rPr>
          <w:sz w:val="28"/>
          <w:szCs w:val="28"/>
          <w:lang w:val="ru-RU"/>
        </w:rPr>
        <w:t xml:space="preserve">ьного участка для малоэтажного </w:t>
      </w:r>
      <w:r w:rsidRPr="008D46C5">
        <w:rPr>
          <w:sz w:val="28"/>
          <w:szCs w:val="28"/>
          <w:lang w:val="ru-RU"/>
        </w:rPr>
        <w:t>жилищного строительства»</w:t>
      </w:r>
      <w:r>
        <w:rPr>
          <w:sz w:val="28"/>
          <w:szCs w:val="28"/>
          <w:lang w:val="ru-RU"/>
        </w:rPr>
        <w:t>,</w:t>
      </w:r>
      <w:r w:rsidRPr="008D46C5">
        <w:rPr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оптимизации и регламентации процессов по её предоставлению, повышения эффективности взаимодействия структурных подразделений администрации города Орла с заявителями при предоставлении мун</w:t>
      </w:r>
      <w:r>
        <w:rPr>
          <w:sz w:val="28"/>
          <w:szCs w:val="28"/>
          <w:lang w:val="ru-RU"/>
        </w:rPr>
        <w:t>иципальной услуги, на основании</w:t>
      </w:r>
      <w:r w:rsidRPr="008D46C5">
        <w:rPr>
          <w:sz w:val="28"/>
          <w:szCs w:val="28"/>
          <w:lang w:val="ru-RU"/>
        </w:rPr>
        <w:t xml:space="preserve"> постановления администрации города Орла от 07.05.2010 № 14</w:t>
      </w:r>
      <w:r>
        <w:rPr>
          <w:sz w:val="28"/>
          <w:szCs w:val="28"/>
          <w:lang w:val="ru-RU"/>
        </w:rPr>
        <w:t>71</w:t>
      </w:r>
      <w:r w:rsidR="007035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«Об</w:t>
      </w:r>
      <w:r w:rsidR="007035A9"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утверждении порядка разработки и утверждения административных регламентов предоставления муниципальных услуг»</w:t>
      </w:r>
      <w:r w:rsidR="00762694">
        <w:rPr>
          <w:sz w:val="28"/>
          <w:szCs w:val="28"/>
          <w:lang w:val="ru-RU"/>
        </w:rPr>
        <w:t xml:space="preserve"> </w:t>
      </w:r>
      <w:r w:rsidR="00762694" w:rsidRPr="007035A9">
        <w:rPr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76269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«Подготовка, регистрация и выдача градостроительного плана земельного участка для малоэтажного жилищного строительства», утвержденный постановлением администрации города Орла от </w:t>
      </w:r>
      <w:r>
        <w:rPr>
          <w:sz w:val="28"/>
          <w:szCs w:val="28"/>
          <w:lang w:val="ru-RU"/>
        </w:rPr>
        <w:t xml:space="preserve">07 декабря </w:t>
      </w:r>
      <w:r w:rsidRPr="00762694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62694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№ 5457</w:t>
      </w:r>
      <w:r w:rsidR="00973853">
        <w:rPr>
          <w:sz w:val="28"/>
          <w:szCs w:val="28"/>
          <w:lang w:val="ru-RU"/>
        </w:rPr>
        <w:t xml:space="preserve"> следующие изменения: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proofErr w:type="spellStart"/>
      <w:r w:rsidRPr="008D46C5">
        <w:rPr>
          <w:sz w:val="28"/>
          <w:szCs w:val="28"/>
          <w:lang w:val="ru-RU"/>
        </w:rPr>
        <w:t>Подпукт</w:t>
      </w:r>
      <w:proofErr w:type="spellEnd"/>
      <w:r w:rsidRPr="008D46C5">
        <w:rPr>
          <w:sz w:val="28"/>
          <w:szCs w:val="28"/>
          <w:lang w:val="ru-RU"/>
        </w:rPr>
        <w:t xml:space="preserve"> б) пункта 5.3 приложения к постановлению изложить в следующей редакции: 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</w:t>
      </w:r>
      <w:r w:rsidR="00902D3C">
        <w:rPr>
          <w:sz w:val="28"/>
          <w:szCs w:val="28"/>
          <w:lang w:val="ru-RU"/>
        </w:rPr>
        <w:t xml:space="preserve">б) </w:t>
      </w:r>
      <w:r w:rsidRPr="008D46C5">
        <w:rPr>
          <w:sz w:val="28"/>
          <w:szCs w:val="28"/>
          <w:lang w:val="ru-RU"/>
        </w:rPr>
        <w:t>наруше</w:t>
      </w:r>
      <w:r w:rsidR="00902D3C">
        <w:rPr>
          <w:sz w:val="28"/>
          <w:szCs w:val="28"/>
          <w:lang w:val="ru-RU"/>
        </w:rPr>
        <w:t>ни</w:t>
      </w:r>
      <w:r w:rsidR="00902D3C" w:rsidRPr="007035A9">
        <w:rPr>
          <w:sz w:val="28"/>
          <w:szCs w:val="28"/>
          <w:lang w:val="ru-RU"/>
        </w:rPr>
        <w:t>я</w:t>
      </w:r>
      <w:r w:rsidRPr="008D46C5">
        <w:rPr>
          <w:sz w:val="28"/>
          <w:szCs w:val="28"/>
          <w:lang w:val="ru-RU"/>
        </w:rPr>
        <w:t xml:space="preserve"> срока предоставления муниципальной услуги или порядка выдачи документов по результатам предоставления муниципальной услуги;»;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8D46C5" w:rsidRPr="008D46C5">
        <w:rPr>
          <w:sz w:val="28"/>
          <w:szCs w:val="28"/>
          <w:lang w:val="ru-RU"/>
        </w:rPr>
        <w:tab/>
        <w:t>Дополнить пункт 5.3 приложения к постановлению абзацами следующего содержания: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и) требования представления заявителем документов или информации </w:t>
      </w:r>
      <w:r w:rsidRPr="008D46C5">
        <w:rPr>
          <w:sz w:val="28"/>
          <w:szCs w:val="28"/>
          <w:lang w:val="ru-RU"/>
        </w:rPr>
        <w:lastRenderedPageBreak/>
        <w:t>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>
        <w:rPr>
          <w:sz w:val="28"/>
          <w:szCs w:val="28"/>
          <w:lang w:val="ru-RU"/>
        </w:rPr>
        <w:t>ия за доставленные неудобства.»</w:t>
      </w:r>
      <w:r w:rsidRPr="005E659A">
        <w:rPr>
          <w:color w:val="FF0000"/>
          <w:sz w:val="28"/>
          <w:szCs w:val="28"/>
          <w:lang w:val="ru-RU"/>
        </w:rPr>
        <w:t>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1.3.</w:t>
      </w:r>
      <w:r w:rsidRPr="008D46C5">
        <w:rPr>
          <w:sz w:val="28"/>
          <w:szCs w:val="28"/>
          <w:lang w:val="ru-RU"/>
        </w:rPr>
        <w:tab/>
        <w:t xml:space="preserve">Абзац первый пункта 5.4 приложения к постановлению изложить в следующей редакции: </w:t>
      </w:r>
    </w:p>
    <w:p w:rsidR="008D46C5" w:rsidRPr="008D46C5" w:rsidRDefault="008D46C5" w:rsidP="00902D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Жалоба рассматривается 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="00902D3C">
        <w:rPr>
          <w:sz w:val="28"/>
          <w:szCs w:val="28"/>
          <w:lang w:val="ru-RU"/>
        </w:rPr>
        <w:t>дней со дня ее регистрации.».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1.4.</w:t>
      </w:r>
      <w:r w:rsidRPr="008D46C5">
        <w:rPr>
          <w:sz w:val="28"/>
          <w:szCs w:val="28"/>
          <w:lang w:val="ru-RU"/>
        </w:rPr>
        <w:tab/>
        <w:t>Пункт 5.8 приложения изложить в следующей редакции: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«Порядок обжалования решения по жалобе: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 xml:space="preserve">первому заместителю Мэра города Орла на решения, действия (бездействие) начальника управления градостроительства администрации </w:t>
      </w:r>
      <w:r w:rsidRPr="008D46C5">
        <w:rPr>
          <w:sz w:val="28"/>
          <w:szCs w:val="28"/>
          <w:lang w:val="ru-RU"/>
        </w:rPr>
        <w:lastRenderedPageBreak/>
        <w:t>города Орла;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Срок рассмотрения – 15 рабочих дней со дня регистрации жалобы.».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1.5.</w:t>
      </w:r>
      <w:r w:rsidRPr="008D46C5">
        <w:rPr>
          <w:sz w:val="28"/>
          <w:szCs w:val="28"/>
          <w:lang w:val="ru-RU"/>
        </w:rPr>
        <w:tab/>
        <w:t>Дополнить приложение к постановлению пунктом 5.9 следующего содержания: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AD3AE3">
        <w:rPr>
          <w:sz w:val="28"/>
          <w:szCs w:val="28"/>
          <w:lang w:val="ru-RU"/>
        </w:rPr>
        <w:t>.</w:t>
      </w:r>
    </w:p>
    <w:p w:rsidR="003F1B10" w:rsidRDefault="00811D6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C838C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AC" w:rsidRDefault="004937AC" w:rsidP="00FA7541">
      <w:r>
        <w:separator/>
      </w:r>
    </w:p>
  </w:endnote>
  <w:endnote w:type="continuationSeparator" w:id="0">
    <w:p w:rsidR="004937AC" w:rsidRDefault="004937AC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AC" w:rsidRDefault="004937AC" w:rsidP="00FA7541">
      <w:r>
        <w:separator/>
      </w:r>
    </w:p>
  </w:footnote>
  <w:footnote w:type="continuationSeparator" w:id="0">
    <w:p w:rsidR="004937AC" w:rsidRDefault="004937AC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A37DD"/>
    <w:rsid w:val="003C44DB"/>
    <w:rsid w:val="003E7704"/>
    <w:rsid w:val="003F1B10"/>
    <w:rsid w:val="0048433E"/>
    <w:rsid w:val="004937AC"/>
    <w:rsid w:val="00495A4F"/>
    <w:rsid w:val="004C127D"/>
    <w:rsid w:val="004C5A16"/>
    <w:rsid w:val="004F5FB0"/>
    <w:rsid w:val="0058770F"/>
    <w:rsid w:val="0059415F"/>
    <w:rsid w:val="005B4AF0"/>
    <w:rsid w:val="005E659A"/>
    <w:rsid w:val="005F55AA"/>
    <w:rsid w:val="00610195"/>
    <w:rsid w:val="006124B2"/>
    <w:rsid w:val="00664104"/>
    <w:rsid w:val="007035A9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43E94"/>
    <w:rsid w:val="00A53EE0"/>
    <w:rsid w:val="00A64471"/>
    <w:rsid w:val="00A74E92"/>
    <w:rsid w:val="00AD3AE3"/>
    <w:rsid w:val="00C14D61"/>
    <w:rsid w:val="00C15D9C"/>
    <w:rsid w:val="00C21B96"/>
    <w:rsid w:val="00C41854"/>
    <w:rsid w:val="00C838C1"/>
    <w:rsid w:val="00C92A91"/>
    <w:rsid w:val="00CA042D"/>
    <w:rsid w:val="00CD3B03"/>
    <w:rsid w:val="00D12A10"/>
    <w:rsid w:val="00D14B59"/>
    <w:rsid w:val="00D17442"/>
    <w:rsid w:val="00D26EB8"/>
    <w:rsid w:val="00D50034"/>
    <w:rsid w:val="00DC728A"/>
    <w:rsid w:val="00DD2B60"/>
    <w:rsid w:val="00DD3705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Глаголева Наталия Николаевна</cp:lastModifiedBy>
  <cp:revision>3</cp:revision>
  <cp:lastPrinted>2024-10-10T13:16:00Z</cp:lastPrinted>
  <dcterms:created xsi:type="dcterms:W3CDTF">2024-12-04T12:24:00Z</dcterms:created>
  <dcterms:modified xsi:type="dcterms:W3CDTF">2024-12-05T07:24:00Z</dcterms:modified>
</cp:coreProperties>
</file>