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2C1881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2C188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39200794" w14:textId="77777777" w:rsidR="00D230F3" w:rsidRPr="002C188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C188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2C188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2C188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2C188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"/>
          <w:szCs w:val="24"/>
          <w:lang w:eastAsia="ar-SA"/>
        </w:rPr>
      </w:pPr>
      <w:r w:rsidRPr="002C1881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2C1881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"/>
          <w:szCs w:val="24"/>
          <w:lang w:eastAsia="ar-SA"/>
        </w:rPr>
      </w:pPr>
    </w:p>
    <w:p w14:paraId="364AC8F6" w14:textId="77777777" w:rsidR="00D230F3" w:rsidRPr="002C188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2C1881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2C188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2C188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206D379F" w:rsidR="00D230F3" w:rsidRPr="002C1881" w:rsidRDefault="002C1881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29 августа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4185</w:t>
      </w:r>
    </w:p>
    <w:p w14:paraId="1513D7A3" w14:textId="5A1B820F" w:rsidR="00D230F3" w:rsidRPr="002C1881" w:rsidRDefault="00D230F3" w:rsidP="00316B8F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C188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35444B6D" w14:textId="77777777" w:rsidR="00A11DFA" w:rsidRPr="002C1881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743F41B2" w14:textId="77777777" w:rsidR="00F574E3" w:rsidRPr="00F574E3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0C7EAC69" w14:textId="7EB87269" w:rsidR="002F0248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574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4E3">
        <w:rPr>
          <w:rFonts w:ascii="Times New Roman" w:hAnsi="Times New Roman" w:cs="Times New Roman"/>
          <w:sz w:val="28"/>
          <w:szCs w:val="28"/>
        </w:rPr>
        <w:t xml:space="preserve"> года № 141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2F0248" w:rsidRPr="002F0248">
        <w:rPr>
          <w:rFonts w:ascii="Times New Roman" w:hAnsi="Times New Roman" w:cs="Times New Roman"/>
          <w:sz w:val="28"/>
          <w:szCs w:val="28"/>
        </w:rPr>
        <w:t>Об утверждении адресной инвестиционной программы</w:t>
      </w:r>
      <w:r w:rsidR="0081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DECD7" w14:textId="51E5FA19" w:rsidR="0092182E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393C83">
        <w:rPr>
          <w:rFonts w:ascii="Times New Roman" w:hAnsi="Times New Roman" w:cs="Times New Roman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DF16A9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</w:t>
      </w:r>
      <w:r w:rsidR="00C00097">
        <w:rPr>
          <w:rFonts w:ascii="Times New Roman" w:hAnsi="Times New Roman" w:cs="Times New Roman"/>
          <w:sz w:val="28"/>
          <w:szCs w:val="28"/>
        </w:rPr>
        <w:t>оды</w:t>
      </w:r>
      <w:r w:rsidR="00F574E3">
        <w:rPr>
          <w:rFonts w:ascii="Times New Roman" w:hAnsi="Times New Roman" w:cs="Times New Roman"/>
          <w:sz w:val="28"/>
          <w:szCs w:val="28"/>
        </w:rPr>
        <w:t>»</w:t>
      </w:r>
    </w:p>
    <w:p w14:paraId="161212B8" w14:textId="77777777" w:rsidR="00115EF1" w:rsidRDefault="00115EF1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2B4A82" w14:textId="57738E38" w:rsidR="0081129D" w:rsidRDefault="0092182E" w:rsidP="00784758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29D" w:rsidRPr="008112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811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29D" w:rsidRPr="008112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4EF">
        <w:rPr>
          <w:rFonts w:ascii="Times New Roman" w:hAnsi="Times New Roman" w:cs="Times New Roman"/>
          <w:sz w:val="28"/>
          <w:szCs w:val="28"/>
        </w:rPr>
        <w:t>Уставом города Орла                             и в</w:t>
      </w:r>
      <w:r w:rsidR="007534EF" w:rsidRPr="007534EF">
        <w:rPr>
          <w:rFonts w:ascii="Times New Roman" w:hAnsi="Times New Roman" w:cs="Times New Roman"/>
          <w:sz w:val="28"/>
          <w:szCs w:val="28"/>
        </w:rPr>
        <w:t xml:space="preserve"> целях эффективного расходования бюджетных средств для достижения стратегической цели повышения качества жизни населения</w:t>
      </w:r>
      <w:r w:rsidR="007534EF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Pr="002C188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74408179" w14:textId="628BDAD3" w:rsidR="00290D41" w:rsidRPr="00290D41" w:rsidRDefault="00290D41" w:rsidP="00495EB5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 Внести в постановление администрации города Орла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января 2024 года № 141 </w:t>
      </w:r>
      <w:r w:rsidRPr="00290D41">
        <w:rPr>
          <w:rFonts w:ascii="Times New Roman" w:eastAsia="Calibri" w:hAnsi="Times New Roman" w:cs="Times New Roman"/>
          <w:sz w:val="28"/>
          <w:szCs w:val="28"/>
        </w:rPr>
        <w:t>«Об утверждении адр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есной инвестиционной программы </w:t>
      </w:r>
      <w:r w:rsidRPr="00290D41">
        <w:rPr>
          <w:rFonts w:ascii="Times New Roman" w:eastAsia="Calibri" w:hAnsi="Times New Roman" w:cs="Times New Roman"/>
          <w:sz w:val="28"/>
          <w:szCs w:val="28"/>
        </w:rPr>
        <w:t>на 2024 - 2028 годы» следующие изменения:</w:t>
      </w:r>
    </w:p>
    <w:p w14:paraId="69B3F903" w14:textId="6AE18168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F13FB0">
        <w:rPr>
          <w:rFonts w:ascii="Times New Roman" w:eastAsia="Calibri" w:hAnsi="Times New Roman" w:cs="Times New Roman"/>
          <w:sz w:val="28"/>
          <w:szCs w:val="28"/>
        </w:rPr>
        <w:t>П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 Орла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D41">
        <w:rPr>
          <w:rFonts w:ascii="Times New Roman" w:eastAsia="Calibri" w:hAnsi="Times New Roman" w:cs="Times New Roman"/>
          <w:sz w:val="28"/>
          <w:szCs w:val="28"/>
        </w:rPr>
        <w:t>дресная инвестиционная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2024 - 2028 годы</w:t>
      </w:r>
      <w:r w:rsidRPr="00290D41">
        <w:rPr>
          <w:rFonts w:ascii="Times New Roman" w:eastAsia="Calibri" w:hAnsi="Times New Roman" w:cs="Times New Roman"/>
          <w:sz w:val="28"/>
          <w:szCs w:val="28"/>
        </w:rPr>
        <w:t>» в новой редакции согласно приложению  к настоящему постановлению.</w:t>
      </w:r>
    </w:p>
    <w:p w14:paraId="3864E43F" w14:textId="0B9C22EE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1.2. 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города Орла </w:t>
      </w:r>
      <w:r w:rsidR="00B40AB7" w:rsidRPr="00B40AB7">
        <w:rPr>
          <w:rFonts w:ascii="Times New Roman" w:eastAsia="Calibri" w:hAnsi="Times New Roman" w:cs="Times New Roman"/>
          <w:color w:val="000000"/>
          <w:sz w:val="28"/>
          <w:szCs w:val="28"/>
        </w:rPr>
        <w:t>«Адресная инвестиционная программа на 2024 - 2028 годы»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495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новой редакции согласно приложению к 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Паспорту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951DE8" w14:textId="4150EC0E" w:rsidR="00290D41" w:rsidRPr="00290D41" w:rsidRDefault="0060513F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4C0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C4C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C09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14:paraId="20A8F8AB" w14:textId="686CB8F0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и аналитической работе администрации города Орла опубликовать настоящее постановление в газете «Орловская городская газета» и разместить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="0078330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города Орла </w:t>
      </w:r>
      <w:r w:rsidRPr="00290D41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14:paraId="59A25AE9" w14:textId="6A04DD36" w:rsidR="0092182E" w:rsidRDefault="00290D41" w:rsidP="008C6EF6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>4. </w:t>
      </w:r>
      <w:r w:rsidR="008C6EF6" w:rsidRPr="008C6EF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                    на исполняющего обязанности первого заместителя Мэра города Орла                        М.В. Родштейн.</w:t>
      </w:r>
    </w:p>
    <w:p w14:paraId="57A752BB" w14:textId="77777777" w:rsidR="008C6EF6" w:rsidRDefault="008C6EF6" w:rsidP="008C6EF6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CF092" w14:textId="77777777" w:rsidR="0078330D" w:rsidRPr="00BF7305" w:rsidRDefault="0078330D" w:rsidP="0078330D">
      <w:pPr>
        <w:pStyle w:val="ConsPlusNormal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77876D2E" w14:textId="69061D9C" w:rsidR="0092182E" w:rsidRDefault="0092182E" w:rsidP="00007CF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38">
        <w:rPr>
          <w:rFonts w:ascii="Times New Roman" w:hAnsi="Times New Roman" w:cs="Times New Roman"/>
          <w:sz w:val="28"/>
          <w:szCs w:val="28"/>
        </w:rPr>
        <w:t xml:space="preserve">  </w:t>
      </w:r>
      <w:r w:rsidR="00923D74">
        <w:rPr>
          <w:rFonts w:ascii="Times New Roman" w:hAnsi="Times New Roman" w:cs="Times New Roman"/>
          <w:sz w:val="28"/>
          <w:szCs w:val="28"/>
        </w:rPr>
        <w:t xml:space="preserve">  </w:t>
      </w:r>
      <w:r w:rsidR="00007CF2">
        <w:rPr>
          <w:rFonts w:ascii="Times New Roman" w:hAnsi="Times New Roman" w:cs="Times New Roman"/>
          <w:sz w:val="28"/>
          <w:szCs w:val="28"/>
        </w:rPr>
        <w:t xml:space="preserve"> </w:t>
      </w:r>
      <w:r w:rsidR="00D62638">
        <w:rPr>
          <w:rFonts w:ascii="Times New Roman" w:hAnsi="Times New Roman" w:cs="Times New Roman"/>
          <w:sz w:val="28"/>
          <w:szCs w:val="28"/>
        </w:rPr>
        <w:t xml:space="preserve">  Ю.Н. Парахин</w:t>
      </w:r>
    </w:p>
    <w:p w14:paraId="28CAF6F6" w14:textId="63CBDB6F" w:rsidR="009C4134" w:rsidRPr="00012CDF" w:rsidRDefault="0092182E" w:rsidP="002C1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65A6E9" w14:textId="77777777" w:rsidR="003F6941" w:rsidRDefault="003F6941" w:rsidP="001122A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1F13247" w14:textId="3929B7EF" w:rsidR="002D3A0F" w:rsidRPr="00BF7305" w:rsidRDefault="002D3A0F" w:rsidP="002C1881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297BF" w14:textId="77777777" w:rsidR="002D3A0F" w:rsidRPr="00BF7305" w:rsidRDefault="002D3A0F" w:rsidP="002C188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2C188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0ABCA992" w:rsidR="002D3A0F" w:rsidRDefault="002D3A0F" w:rsidP="002C188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2C1881">
        <w:rPr>
          <w:rFonts w:ascii="Times New Roman" w:hAnsi="Times New Roman" w:cs="Times New Roman"/>
          <w:sz w:val="28"/>
          <w:szCs w:val="28"/>
        </w:rPr>
        <w:t>29 августа 2024 № 4185</w:t>
      </w:r>
    </w:p>
    <w:p w14:paraId="0D5A20D7" w14:textId="77777777" w:rsidR="002C1CB5" w:rsidRDefault="002C1CB5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04938E" w14:textId="77777777" w:rsidR="00305624" w:rsidRPr="00BF7305" w:rsidRDefault="00305624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BF7305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ПАСПОРТ</w:t>
      </w:r>
    </w:p>
    <w:p w14:paraId="099FF17A" w14:textId="3CD10D8B" w:rsidR="004C5BBA" w:rsidRPr="00BF7305" w:rsidRDefault="00316B8F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5BBA" w:rsidRPr="00BF7305">
        <w:rPr>
          <w:rFonts w:ascii="Times New Roman" w:hAnsi="Times New Roman" w:cs="Times New Roman"/>
          <w:sz w:val="28"/>
          <w:szCs w:val="28"/>
        </w:rPr>
        <w:t xml:space="preserve"> программы города Орла</w:t>
      </w:r>
    </w:p>
    <w:p w14:paraId="7CE58659" w14:textId="77777777" w:rsidR="00A7254E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FAC"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дресная инвестиционная программа</w:t>
      </w:r>
      <w:r w:rsidR="00F91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6A9A5" w14:textId="2EAFF35B" w:rsidR="004C5BBA" w:rsidRPr="00BF7305" w:rsidRDefault="00F914C6" w:rsidP="0090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9E1443" w:rsidRPr="009E1443">
        <w:rPr>
          <w:rFonts w:ascii="Times New Roman" w:hAnsi="Times New Roman" w:cs="Times New Roman"/>
          <w:b w:val="0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180C52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год</w:t>
      </w:r>
      <w:r w:rsidR="009E1443">
        <w:rPr>
          <w:rFonts w:ascii="Times New Roman" w:hAnsi="Times New Roman" w:cs="Times New Roman"/>
          <w:sz w:val="28"/>
          <w:szCs w:val="28"/>
        </w:rPr>
        <w:t>ы</w:t>
      </w:r>
      <w:r w:rsidR="004C5BB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784758">
        <w:tc>
          <w:tcPr>
            <w:tcW w:w="2410" w:type="dxa"/>
          </w:tcPr>
          <w:p w14:paraId="5A46C42E" w14:textId="35358E41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67E0FD1D" w14:textId="3F245B5A" w:rsidR="004C5BBA" w:rsidRPr="00BF7305" w:rsidRDefault="006A0FAC" w:rsidP="009E1443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есная инвестиционная программа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0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АИП)</w:t>
            </w:r>
          </w:p>
        </w:tc>
      </w:tr>
      <w:tr w:rsidR="004C5BBA" w:rsidRPr="00BF7305" w14:paraId="6747ADEA" w14:textId="77777777" w:rsidTr="00784758">
        <w:tc>
          <w:tcPr>
            <w:tcW w:w="2410" w:type="dxa"/>
          </w:tcPr>
          <w:p w14:paraId="6D806929" w14:textId="60132442" w:rsidR="004C5BBA" w:rsidRPr="00BF7305" w:rsidRDefault="006A0FAC" w:rsidP="006A0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14:paraId="296C6DD2" w14:textId="77777777" w:rsidR="004C5BBA" w:rsidRDefault="00024BD0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6A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F4CF1" w14:textId="347DA7B0" w:rsidR="00D034E9" w:rsidRPr="00BF7305" w:rsidRDefault="00D034E9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4E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спорта и физической культуры администрации города Орла</w:t>
            </w:r>
          </w:p>
        </w:tc>
      </w:tr>
      <w:tr w:rsidR="006A0FAC" w:rsidRPr="00BF7305" w14:paraId="26A53973" w14:textId="77777777" w:rsidTr="00784758">
        <w:trPr>
          <w:trHeight w:val="1120"/>
        </w:trPr>
        <w:tc>
          <w:tcPr>
            <w:tcW w:w="2410" w:type="dxa"/>
          </w:tcPr>
          <w:p w14:paraId="6ED36BAC" w14:textId="5436121D" w:rsidR="006A0FAC" w:rsidRPr="00BF7305" w:rsidRDefault="006A0FAC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</w:tcPr>
          <w:p w14:paraId="65F7FE9B" w14:textId="77777777" w:rsidR="00007CF2" w:rsidRDefault="006A0FAC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Объединенный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иципальный заказчик города Орла» </w:t>
            </w:r>
          </w:p>
          <w:p w14:paraId="3FD69880" w14:textId="49AAA101" w:rsidR="00180C52" w:rsidRDefault="00180C52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 «Спецавтобаза по санитарной очистке города Орла»</w:t>
            </w:r>
          </w:p>
        </w:tc>
      </w:tr>
      <w:tr w:rsidR="00784532" w:rsidRPr="00BF7305" w14:paraId="5404D0EE" w14:textId="77777777" w:rsidTr="00784758">
        <w:tc>
          <w:tcPr>
            <w:tcW w:w="2410" w:type="dxa"/>
          </w:tcPr>
          <w:p w14:paraId="54662CA4" w14:textId="61169408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6ECB6B10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0CD73CB4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38406A7B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FD47A32" w14:textId="5E209C31" w:rsidR="00775106" w:rsidRPr="00775106" w:rsidRDefault="00955670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06">
              <w:rPr>
                <w:rFonts w:ascii="Times New Roman" w:hAnsi="Times New Roman" w:cs="Times New Roman"/>
                <w:sz w:val="28"/>
                <w:szCs w:val="28"/>
              </w:rPr>
              <w:t>(приложение к паспорту</w:t>
            </w:r>
          </w:p>
          <w:p w14:paraId="35609B51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56335362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469F419" w14:textId="0A12B218" w:rsidR="00784532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на 2024 - 2028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14:paraId="61C77C5E" w14:textId="4642DABA" w:rsidR="00784532" w:rsidRDefault="00DB313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</w:t>
            </w:r>
            <w:r w:rsidR="00AB4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E24FD" w14:textId="11D9B36A" w:rsidR="00AB4FD7" w:rsidRDefault="00AB4FD7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коммунальной инфраструктуры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6EC4E3" w14:textId="494880A3" w:rsidR="006A249D" w:rsidRDefault="00B703B1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дошкольн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3E420" w14:textId="77777777" w:rsidR="006104D2" w:rsidRDefault="005150DB" w:rsidP="006A249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B7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ой инфраструктуры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642FD" w14:textId="02AE1C67" w:rsidR="004A1D13" w:rsidRPr="006A0FAC" w:rsidRDefault="004A1D13" w:rsidP="004A1D1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="00D943A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C5BBA" w:rsidRPr="00BF7305" w14:paraId="6EF28E38" w14:textId="77777777" w:rsidTr="00784758">
        <w:tc>
          <w:tcPr>
            <w:tcW w:w="2410" w:type="dxa"/>
          </w:tcPr>
          <w:p w14:paraId="43E7C74B" w14:textId="5E83587E" w:rsidR="004C5BBA" w:rsidRPr="00BF7305" w:rsidRDefault="004C5BBA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2DD5678E" w14:textId="4B73AB0E" w:rsidR="004C5BBA" w:rsidRPr="00BF7305" w:rsidRDefault="00FE096C" w:rsidP="00FE79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Орла</w:t>
            </w:r>
          </w:p>
        </w:tc>
      </w:tr>
      <w:tr w:rsidR="00784532" w:rsidRPr="00BF7305" w14:paraId="59C5E66B" w14:textId="77777777" w:rsidTr="00784758">
        <w:tc>
          <w:tcPr>
            <w:tcW w:w="2410" w:type="dxa"/>
          </w:tcPr>
          <w:p w14:paraId="63F5B789" w14:textId="55AB9D2C" w:rsidR="00784532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229" w:type="dxa"/>
          </w:tcPr>
          <w:p w14:paraId="56FC4474" w14:textId="0561B7CE" w:rsidR="00FE096C" w:rsidRPr="00FE096C" w:rsidRDefault="00FE096C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поставленной цели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следующих задач:</w:t>
            </w:r>
          </w:p>
          <w:p w14:paraId="3746AC97" w14:textId="267CF987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объектами социальной и инженерной инфраструктуры 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населения города.</w:t>
            </w:r>
          </w:p>
          <w:p w14:paraId="221302AD" w14:textId="58805B74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экономического развития региона и улуч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шения качества жизни населения.</w:t>
            </w:r>
          </w:p>
          <w:p w14:paraId="7CBAC323" w14:textId="71760A91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в целях реализации национальных проектов.</w:t>
            </w:r>
          </w:p>
          <w:p w14:paraId="648EEA78" w14:textId="3407E025" w:rsidR="00784532" w:rsidRPr="00BF7305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незавершенного строительства.</w:t>
            </w:r>
          </w:p>
        </w:tc>
      </w:tr>
      <w:tr w:rsidR="00784532" w:rsidRPr="00BF7305" w14:paraId="12AEF01D" w14:textId="77777777" w:rsidTr="00784758">
        <w:tc>
          <w:tcPr>
            <w:tcW w:w="2410" w:type="dxa"/>
          </w:tcPr>
          <w:p w14:paraId="2C4B70E8" w14:textId="5B9AE101" w:rsidR="00784532" w:rsidRDefault="00784532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7229" w:type="dxa"/>
          </w:tcPr>
          <w:p w14:paraId="3628ACB9" w14:textId="282EF29D" w:rsidR="00955670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653739BD" w14:textId="6675AA5D" w:rsidR="00784532" w:rsidRPr="00BF7305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вод запланированных объектов в эксплуатацию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BA" w:rsidRPr="00BF7305" w14:paraId="27A36657" w14:textId="77777777" w:rsidTr="00784758">
        <w:tc>
          <w:tcPr>
            <w:tcW w:w="2410" w:type="dxa"/>
          </w:tcPr>
          <w:p w14:paraId="6A47002A" w14:textId="7E6D6BDC" w:rsidR="004C5BBA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</w:tcPr>
          <w:p w14:paraId="40DE34FB" w14:textId="121A040B" w:rsidR="004C5BBA" w:rsidRPr="00BF7305" w:rsidRDefault="004C5BBA" w:rsidP="00EB349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A11DFA" w14:paraId="549BD41C" w14:textId="77777777" w:rsidTr="00784758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4237A11F" w:rsidR="006A262F" w:rsidRPr="00007CF2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7254E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1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прогнозируется в сумме 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17 2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</w:t>
            </w:r>
            <w:r w:rsidR="00971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85466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01EEC2B4" w14:textId="34093DEB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13 034 259,05159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259D7566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8D0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C668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740 253,</w:t>
            </w:r>
            <w:r w:rsidR="002C1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30414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3632179D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CA4A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448 599,</w:t>
            </w:r>
            <w:r w:rsidR="002C1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49894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6BA6DF8B" w14:textId="7423C1A2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1 761 288,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31692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79A6ED15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1 148 144,21503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4A75CB97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458 546,</w:t>
            </w:r>
            <w:r w:rsidR="00E3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39016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1C1523C3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154 597,</w:t>
            </w:r>
            <w:r w:rsidR="00E3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1173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30118D1B" w14:textId="7A6BA252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5CAD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1 626 729,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29774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455921C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1 111 086,86417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2903C5A0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463 246,</w:t>
            </w:r>
            <w:r w:rsidR="00E36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258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247D95DD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за счет средств бюджета города Орла – 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52 395,</w:t>
            </w:r>
            <w:r w:rsidR="002C1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86099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71A0ACD9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3 303 237,49000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2FC66EA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2 835 447,95613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65156939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Орловской области –</w:t>
            </w:r>
            <w:r w:rsidR="00CB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368 789,70927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A7FBC10" w14:textId="16BC1A79" w:rsidR="004C5BBA" w:rsidRDefault="001F5E30" w:rsidP="00CB3AC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98 999,82460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49580CE" w14:textId="08E93601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192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3 022 122,25000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67B00A0" w14:textId="1C8910CA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1 589 896,99880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7D3F741" w14:textId="5C9FCB81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1 382 885,17160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9C15FA4" w14:textId="02268A71" w:rsid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8428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49 340,07960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751B125" w14:textId="08817B0C" w:rsidR="0077122B" w:rsidRP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D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7 509 734,50000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405C35C" w14:textId="0D9B865B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6 349 683,01746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C24A858" w14:textId="0B677D83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F73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1 066 785,46052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2F94E4A4" w:rsidR="0077122B" w:rsidRPr="00007CF2" w:rsidRDefault="00630CD1" w:rsidP="00534FD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534F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93 266,02202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955670" w:rsidRPr="00BF7305" w14:paraId="7D922927" w14:textId="77777777" w:rsidTr="007847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51" w14:textId="6AC6E588" w:rsidR="00955670" w:rsidRPr="00955670" w:rsidRDefault="00955670" w:rsidP="00C475F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E7E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3807309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01CA0EB8" w14:textId="4A82AA60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3FA35248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779858CA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2A933CEA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сохранности и увеличение сроков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эксплуатации объектов капитального строительства;</w:t>
            </w:r>
          </w:p>
          <w:p w14:paraId="6D94967A" w14:textId="77777777" w:rsidR="00955670" w:rsidRPr="00007CF2" w:rsidRDefault="00955670" w:rsidP="00C475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6E924C9E" w14:textId="42B624A7" w:rsidR="00955670" w:rsidRPr="00007CF2" w:rsidRDefault="00955670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0FFDADCB" w14:textId="77777777" w:rsidR="0077122B" w:rsidRDefault="0077122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5C7C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57B09E" w14:textId="77777777" w:rsidR="001E0490" w:rsidRDefault="001E0490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0E34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6D8A051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5F8B16AB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75F196C1" w14:textId="2564EE96" w:rsidR="00931B3E" w:rsidRDefault="00931B3E" w:rsidP="00931B3E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9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Митряев</w:t>
      </w:r>
    </w:p>
    <w:p w14:paraId="7200DB1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E2750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B0355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FAC2A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0AC40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0E48C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0BFD2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FB6D6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FDC4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D393C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EE6D90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EDFDA3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282543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2A6D62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B30D9C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1DFEAC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C006FE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D9176F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65035F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3F2BB5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7C6A36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20380F2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7689F9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97E8EC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7CFB346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1D62EB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6886B9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052746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C06785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5030E8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711B15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28D68F" w14:textId="77777777" w:rsidR="00C475F6" w:rsidRDefault="00C475F6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84A8B0" w14:textId="77777777" w:rsidR="00C475F6" w:rsidRDefault="00C475F6" w:rsidP="00C475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475F6" w:rsidSect="00795744">
          <w:pgSz w:w="11905" w:h="16838"/>
          <w:pgMar w:top="993" w:right="706" w:bottom="993" w:left="851" w:header="0" w:footer="0" w:gutter="0"/>
          <w:pgNumType w:start="1"/>
          <w:cols w:space="720"/>
          <w:docGrid w:linePitch="299"/>
        </w:sect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850"/>
        <w:gridCol w:w="851"/>
        <w:gridCol w:w="1059"/>
        <w:gridCol w:w="1142"/>
        <w:gridCol w:w="1909"/>
        <w:gridCol w:w="1560"/>
        <w:gridCol w:w="1842"/>
        <w:gridCol w:w="1560"/>
        <w:gridCol w:w="1701"/>
        <w:gridCol w:w="1559"/>
      </w:tblGrid>
      <w:tr w:rsidR="00C475F6" w:rsidRPr="00C475F6" w14:paraId="26B861E6" w14:textId="77777777" w:rsidTr="00AD37A4">
        <w:trPr>
          <w:trHeight w:val="1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28AE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B69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53E5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638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E66F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0D74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F14C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C34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FE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к Паспорту</w:t>
            </w:r>
          </w:p>
        </w:tc>
      </w:tr>
      <w:tr w:rsidR="00C475F6" w:rsidRPr="00C475F6" w14:paraId="5C99C01F" w14:textId="77777777" w:rsidTr="00AD37A4">
        <w:trPr>
          <w:trHeight w:val="5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06F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33F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D80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CD8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8962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447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6C0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2BA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4B5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муниципальной программы города Орла</w:t>
            </w: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«Адресная инвестиционная программа </w:t>
            </w: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2024 - 2028 годы»</w:t>
            </w:r>
          </w:p>
        </w:tc>
      </w:tr>
      <w:tr w:rsidR="00C475F6" w:rsidRPr="00C475F6" w14:paraId="7C01D8ED" w14:textId="77777777" w:rsidTr="00AD37A4">
        <w:trPr>
          <w:trHeight w:val="2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C52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EB83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EA9A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EDC3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3B39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DF1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8FA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55A6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992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«__»___________2024 г. № _______</w:t>
            </w:r>
          </w:p>
        </w:tc>
      </w:tr>
      <w:tr w:rsidR="00C475F6" w:rsidRPr="00C475F6" w14:paraId="77FFD4D6" w14:textId="77777777" w:rsidTr="00AD37A4">
        <w:trPr>
          <w:trHeight w:val="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BF2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F95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01D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AFF4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0947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CB09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41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EC8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4C1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D3B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D83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7A2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ADFE00B" w14:textId="77777777" w:rsidTr="00AD37A4">
        <w:trPr>
          <w:trHeight w:val="264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4FDF8" w14:textId="77777777" w:rsidR="00C475F6" w:rsidRPr="00C475F6" w:rsidRDefault="00C475F6" w:rsidP="00C475F6">
            <w:pPr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C475F6" w:rsidRPr="00C475F6" w14:paraId="09E0388F" w14:textId="77777777" w:rsidTr="00AD37A4">
        <w:trPr>
          <w:trHeight w:val="852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2F4B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E2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и наименование основного  мероприятия муниципальной программы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471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5074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53E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BC38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C9557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 наименование</w:t>
            </w:r>
          </w:p>
        </w:tc>
      </w:tr>
      <w:tr w:rsidR="00C475F6" w:rsidRPr="00C475F6" w14:paraId="4950A120" w14:textId="77777777" w:rsidTr="00AD37A4">
        <w:trPr>
          <w:trHeight w:val="2183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66B43" w14:textId="77777777" w:rsidR="00C475F6" w:rsidRPr="00AD37A4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ADD4B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C62F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6C4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FB4D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96CC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F8A6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C8D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032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C6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590E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4BD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</w:tr>
      <w:tr w:rsidR="00C475F6" w:rsidRPr="00C475F6" w14:paraId="005F95AB" w14:textId="77777777" w:rsidTr="00AD37A4">
        <w:trPr>
          <w:trHeight w:val="61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1F7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E061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BEBA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D57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AC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CCE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0FB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B5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F15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E4DD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1C7A6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07ED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75F6" w:rsidRPr="00C475F6" w14:paraId="3A43B7FC" w14:textId="77777777" w:rsidTr="00AD37A4">
        <w:trPr>
          <w:trHeight w:val="2078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D692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7170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FBD33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1E29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F2C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9BD1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(усл.ед.;км;м³/сут;м</w:t>
            </w:r>
            <w:r w:rsidRPr="00C475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841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17 223 111,85466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00C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1 761 288,47091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22B7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1 626 729,14375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244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3 303 237,49000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7665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3 022 122,25000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5C6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7 509 734,50000 </w:t>
            </w:r>
          </w:p>
        </w:tc>
      </w:tr>
      <w:tr w:rsidR="00C475F6" w:rsidRPr="00C475F6" w14:paraId="4C84F50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60FF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06E1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75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EF6D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D3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5F72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C8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0D2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CD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C79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EBC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9C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1BE73B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821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31B1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56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CBE7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318B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733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0C0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13 034 259,05159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DD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1 148 144,21503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E7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1 111 086,86417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717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2 835 447,95613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AFC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1 589 896,99880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F5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6 349 683,01746 </w:t>
            </w:r>
          </w:p>
        </w:tc>
      </w:tr>
      <w:tr w:rsidR="00C475F6" w:rsidRPr="00C475F6" w14:paraId="6C1EB23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AE75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9C2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3A1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53C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5506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B0BA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36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3 740 253,45549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39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458 546,53420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87CD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463 246,57989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994E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368 789,70927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22B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1 382 885,17160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2EF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1 066 785,46052 </w:t>
            </w:r>
          </w:p>
        </w:tc>
      </w:tr>
      <w:tr w:rsidR="00C475F6" w:rsidRPr="00C475F6" w14:paraId="7FB6850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909D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BF0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8A0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F62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AE8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DF86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D4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448 599,34759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126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154 597,72168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2D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52 395,69969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614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98 999,82460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4F7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49 340,07960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999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93 266,02202 </w:t>
            </w:r>
          </w:p>
        </w:tc>
      </w:tr>
      <w:tr w:rsidR="00C475F6" w:rsidRPr="00C475F6" w14:paraId="287338AE" w14:textId="77777777" w:rsidTr="00AD37A4">
        <w:trPr>
          <w:trHeight w:val="78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9448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73F9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E8AE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4532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95F9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5D5B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63E20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3B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01B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A7E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6A2C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251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83163D1" w14:textId="77777777" w:rsidTr="00AD37A4">
        <w:trPr>
          <w:trHeight w:val="217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229D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C645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4236C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3C03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5865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108F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ADE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3 006 488,55854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4A7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240 978,47459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667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276 578,96395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04B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295 817,95000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BB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1 593 113,17000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F15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600 000,00000   </w:t>
            </w:r>
          </w:p>
        </w:tc>
      </w:tr>
      <w:tr w:rsidR="00C475F6" w:rsidRPr="00C475F6" w14:paraId="2555DA3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4D4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361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7D48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0802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2F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EF32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2CA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03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52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5B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A54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EB2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0AD62E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152E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9F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D998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7A56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09C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F7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F50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741 485,08880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74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A84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A15E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BD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600 912,21880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BBF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F6C408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E51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EB82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D87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22D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8520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61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5D9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2 233 861,39415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01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207 505,14058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B7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273 799,53196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8EE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182 286,90000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831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976 269,82160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009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C475F6" w:rsidRPr="00C475F6" w14:paraId="0B5ABE1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3BA8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7BE2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F5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12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F7D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1E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6B42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31 142,07560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7B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3 473,33401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E27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2 779,43199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904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2 958,18000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56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15 931,12960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F7E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C475F6" w:rsidRPr="00C475F6" w14:paraId="5C9A31BC" w14:textId="77777777" w:rsidTr="00AD37A4">
        <w:trPr>
          <w:trHeight w:val="340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125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74E3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18FC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2E7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195A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5E1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3B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3 229,000000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B48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3 229,000000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3378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1A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4EB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BBC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832B53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F28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F21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97A8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EF8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642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0A23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B97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53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32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CDF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CA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78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EBC17F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ED3A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A6AE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3494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FE9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C3A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0DED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0A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728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60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2C6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91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74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B16EE2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F643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B9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283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87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082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6DF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F8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3 067,550000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8F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3 067,550000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99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C8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95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6A1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398152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28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CEB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BA1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49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955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C56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A1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161,450000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BEC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161,450000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709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53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5E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17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F9641B9" w14:textId="77777777" w:rsidTr="00AD37A4">
        <w:trPr>
          <w:trHeight w:val="364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0945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D4A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(2 этап – строительство улично-дорожной сети)»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4E41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F9B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8B7B1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E2C4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F54A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1 100 000,00000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2F5F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91C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75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BD2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500 000,00000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482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600 000,00000 </w:t>
            </w:r>
          </w:p>
        </w:tc>
      </w:tr>
      <w:tr w:rsidR="00C475F6" w:rsidRPr="00C475F6" w14:paraId="275E8AB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415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C10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A6EC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8BE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F53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54E3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762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A5C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B90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10B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BED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49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2A8F04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B4D9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D6B6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E59D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A28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96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B65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EF9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58D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97F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097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E51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84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3677AB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0C3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0481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A829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05B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1D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AB78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ED0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1 089 000,00000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C6D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B1E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8D4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940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495 000,00000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86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C475F6" w:rsidRPr="00C475F6" w14:paraId="6EF56D6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C08D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CD13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02F7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CBD5C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440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27E2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DC4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11 000,00000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62D0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AB3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49C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52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5 000,00000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EC1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C475F6" w:rsidRPr="00C475F6" w14:paraId="714C08E3" w14:textId="77777777" w:rsidTr="00AD37A4">
        <w:trPr>
          <w:trHeight w:val="427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4224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3C77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4F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1C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6F15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383E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824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231 051,16000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C94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231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C5A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112 817,95000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8B2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118 233,21000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CB8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7B1EE2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DE52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DBAC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20F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0888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999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8D0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44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6BE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13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CAE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725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CFD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924E08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B177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089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A4A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753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FFE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EBF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0F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226 453,24000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181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E5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F49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F2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0493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0EE375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5AF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408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40E2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FADD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93B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774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730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2 287,41000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26A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E0F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C0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1 116,90000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F5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550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82CD92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D7B8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937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13EA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D61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02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6EC79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AF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2 310,51000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FB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62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E1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1 128,18000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F7F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52A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A735926" w14:textId="77777777" w:rsidTr="00AD37A4">
        <w:trPr>
          <w:trHeight w:val="182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86C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689C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C9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C5DE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B39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AF1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96E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677 879,96000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B1A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6C6B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2B8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183 000,00000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B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494 879,96000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2BE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E9C3FD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FD28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D83E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AFB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1A0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EEF0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4F7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1EB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D88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823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DD3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5B0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B82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A1F00E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A65D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296B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BE21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E35E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6775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D4D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BC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485 031,84880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E6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8C1F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54F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6C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485 031,84880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81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13F14C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3708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71C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A13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F439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0332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6FCF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471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186 069,31160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5EF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AF2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BF7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181 170,00000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022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4 899,31160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45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990AFB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982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71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A95E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6AE3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65D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D468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E6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6 778,79960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75A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6A3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0F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1 830,00000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7E1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4 948,79960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83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A57240A" w14:textId="77777777" w:rsidTr="00AD37A4">
        <w:trPr>
          <w:trHeight w:val="31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1F80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7B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DD4F6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3CFD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FA5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858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9A0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164 716,03239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241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28 292,55844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BAA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136 423,47395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9C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ACF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9EE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B25FB4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E4C0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86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55A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32C8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026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199C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444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3B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45B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64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FB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7E5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5AA2CA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5568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C94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72D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7059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6A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7223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98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B4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2FA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1BC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C66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75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064D25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073F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938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49DF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43E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3DF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4C34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429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163 052,40046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87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28 006,80360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47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135 045,59686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56C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CB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B6E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878081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5A85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925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DA77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D309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E77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06D1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548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1 663,63193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D2E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285,75484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CFD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1 377,87709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8E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176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EF0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2EECDD0" w14:textId="77777777" w:rsidTr="00AD37A4">
        <w:trPr>
          <w:trHeight w:val="21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B07D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807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572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3F426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5A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7B5A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026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56 281,42615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F48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56 281,42615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2364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D3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6C5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92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E7DA9A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A5E0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3EF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A3C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24C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67E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E50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E13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CC2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D1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B86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649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94A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9413EE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76E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C62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9B57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347F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D59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89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6DF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F4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30 000,00000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1A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07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B8B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6F1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F20740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F65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39F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D110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2BC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4FE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C4DA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BC1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25 307,85188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3AB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25 307,85188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DB34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D9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73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5F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AF8B0B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0F4E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04E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29B7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041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FBFD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06A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952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973,57427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46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973,57427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4C4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564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306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1DD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3C6BE17" w14:textId="77777777" w:rsidTr="00AD37A4">
        <w:trPr>
          <w:trHeight w:val="25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1138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763BB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DCCA7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131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EF1EE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81FA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CBE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4 655,00000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F5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4 655,00000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F9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D66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3C2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53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274F5A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767C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F49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820A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920F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2D1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70A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4DB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9FA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6A4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F0C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831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65C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F498EA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0CDB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2C1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6642A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8E78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5EEB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2EA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331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087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3D0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FEC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F2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91B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4BA30E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48A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820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5D24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FE4E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D2AF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51B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16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4 422,25000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40D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4 422,25000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C9A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980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29A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73D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D0AE57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6A5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5E7A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F451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CDF0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6522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DFE44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D7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232,75000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0EF8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232,75000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546F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A09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9AD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C1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C0836B7" w14:textId="77777777" w:rsidTr="00AD37A4">
        <w:trPr>
          <w:trHeight w:val="22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181F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386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441E3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797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7F24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A328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0A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480 000,00000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75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7DA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F1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05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87D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BD5AB3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7E9D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3A5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FF7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F0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035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9CB2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3EA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F59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480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89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152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C86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E3E5ED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68D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2119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8F0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64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45C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23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CF8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7A2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3DF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388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6B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CBE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A4613D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DD9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792A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1B0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13A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6E1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52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FB4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475 200,00000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7EF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1D6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354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AB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475 200,00000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CF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BC8669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D83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A061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08EAA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F3FB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C46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CE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FF5E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4 800,00000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627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C4C9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5D4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DEB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4 800,00000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09E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F56571C" w14:textId="77777777" w:rsidTr="00AD37A4">
        <w:trPr>
          <w:trHeight w:val="483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024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A80E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1.9. Выполнение работы по реконструкции объекта «Мост через реку Орлик в створе ул. Колхозная в г. Орле»  (в рамках реализации регионального проекта «Программа комплексного развития объединенной дорожной сети Орловской области, а также Орловской городской агломерации на 2019-2024 годы» национального проекта «Безопасные качественные дороги»)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3B3AC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EB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242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1C5BA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0,07126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78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280 310,98000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DBE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140 155,49000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79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140 155,49000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B22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1E0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DD9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74231B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8C34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79F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BD6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DF3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407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A2E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22B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1C5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096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90B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557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717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2EEF4D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9C47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40A8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41D4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16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F0A7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11E5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5E8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F76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FC7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C2F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A4B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C6A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95BFE0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2A58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385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1538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EC65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C2FC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1D14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5ED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277 507,87020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DD2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138 753,93510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26F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138 753,93510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617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F1B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634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2645156" w14:textId="77777777" w:rsidTr="00AD37A4">
        <w:trPr>
          <w:trHeight w:val="8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D8B2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B9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FFF8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9FA0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9327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2A06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F81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2 803,10980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C8B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1 401,55490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3E4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95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55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675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82F8BA8" w14:textId="77777777" w:rsidTr="00AD37A4">
        <w:trPr>
          <w:trHeight w:val="255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136F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F6A30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1.10. Выполнение проектно-изыскательских работ по объекту «Капитальный ремонт улично-дорожной сети города Орла: ул.Карачевская, ул.Гостиная, ул.Пушкина»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DA3D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7858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6D0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4A5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B4E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D4A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8 365,00000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F58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0BA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749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BC9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A1000D3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D62B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16A5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94D3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521D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0C2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A15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02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100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EBE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0E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AC0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60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D2DC297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87D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490F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8F96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43FA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9D64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E7D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E55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525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C07C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3D2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F59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C56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70C894E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EC68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3720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949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8162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776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237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2E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515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7 946,75000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1E4E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7A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72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65B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227BCD2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C52D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31C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034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849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46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3F1C1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51B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1A8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418,25000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383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8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EE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EC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B4F5F95" w14:textId="77777777" w:rsidTr="00AD37A4">
        <w:trPr>
          <w:trHeight w:val="44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374D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2650E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1.11. Проектирование строительства объекта  «Строительство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Орла» (1 этап строительства) Вариант 2.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B3F0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DF2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491EC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C25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5FA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D6F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D13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6F0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28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E6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5274255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ACC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F3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96DD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8A4D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8484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9E8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F76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EB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C8C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9C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79B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11E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194E3C4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A19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B776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116D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2CC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310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497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0B4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AEA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203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842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985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BA0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1ACF826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2A36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2B48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4754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4DF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075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B1E4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8B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54A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34E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D3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CB4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40B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C04FD70" w14:textId="77777777" w:rsidTr="00AD37A4">
        <w:trPr>
          <w:trHeight w:val="7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872F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E56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0147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F2A5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1771F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7CED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C75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D91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E347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AB6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5755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233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4E5A3C3" w14:textId="77777777" w:rsidTr="00AD37A4">
        <w:trPr>
          <w:trHeight w:val="196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B951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47B2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2. Основное мероприятие 2 Программы –  Развитие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C5B70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0B47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EB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8A32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D5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8 312 757,62289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16C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837 732,22289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ED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684 946,34000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37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1 358 233,31000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363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236 082,00000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926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5 195 763,75000   </w:t>
            </w:r>
          </w:p>
        </w:tc>
      </w:tr>
      <w:tr w:rsidR="00C475F6" w:rsidRPr="00C475F6" w14:paraId="7B82F7B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84CD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24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B3B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5C4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CD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4ACE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9F4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5E9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94D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FB0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FC7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B4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8AF022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6CB8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BB9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746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7B9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A1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479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830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7 596 906,66896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716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777 895,01503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4D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676 678,95783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68C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1 331 204,46713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E7F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02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4 811 128,22896   </w:t>
            </w:r>
          </w:p>
        </w:tc>
      </w:tr>
      <w:tr w:rsidR="00C475F6" w:rsidRPr="00C475F6" w14:paraId="5C6782B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D4A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605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6ADC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572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FA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ED7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B83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610 814,86774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EF9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37 109,12727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775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4 112,91877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9A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13 446,50977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5B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226 297,90000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02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329 848,41194   </w:t>
            </w:r>
          </w:p>
        </w:tc>
      </w:tr>
      <w:tr w:rsidR="00C475F6" w:rsidRPr="00C475F6" w14:paraId="001B4BE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EE31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A31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A7032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0B88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BFD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83D9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8B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105 036,08619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BF5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22 728,08059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6A4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4 154,46340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ED63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13 582,33310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33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9 784,10000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E3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54 787,10910   </w:t>
            </w:r>
          </w:p>
        </w:tc>
      </w:tr>
      <w:tr w:rsidR="00C475F6" w:rsidRPr="00C475F6" w14:paraId="2E5D9A60" w14:textId="77777777" w:rsidTr="00AD37A4">
        <w:trPr>
          <w:trHeight w:val="280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BF0E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59DC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34EB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061E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8D2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D94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7F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263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13 387,94517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15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543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8C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E5C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D09AEF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813A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742D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C03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D03F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E5E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B3F3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450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BA2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980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654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EEF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487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25D743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F0D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C9AF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198F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63F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9C64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8D5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A0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C20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2A94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718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DDC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C5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445D32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F456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5827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ADC1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ADF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046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DA5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149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FBB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13 254,06572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690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FE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93D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1A4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5E5A32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2851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77A75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5C21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67F9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0A48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C21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46E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133,87945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DE99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133,87945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F09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7EB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1A5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2F2B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F634314" w14:textId="77777777" w:rsidTr="00AD37A4">
        <w:trPr>
          <w:trHeight w:val="16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0FF1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BD3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63FF3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C4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A852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43D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96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114 988,62459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800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114 988,62459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3E6D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999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7D9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789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A54A70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14B6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9E7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DB1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1B7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5FC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B4B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526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014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A38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F7C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01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DF0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EE4B26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98CC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A1C8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58B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E8E9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091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B0A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1A6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109 358,80000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5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109 358,80000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798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CDF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6A3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AB0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F24FB7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BBE8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A117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D182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4C87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C5D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4DA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1ED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1 104,63435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044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1 104,63435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F5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C25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BF4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94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38ED7A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F725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1A42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4643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61E7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AF4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85A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A54A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4 525,19024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872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4 525,19024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A0F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C9F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2C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C1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4F88D3A" w14:textId="77777777" w:rsidTr="00AD37A4">
        <w:trPr>
          <w:trHeight w:val="36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4987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A8CF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4E90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90D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86F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28CD8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07B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5E2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8D4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B59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3C2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66B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420C8D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EEBC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7CE9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D519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00C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749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4A1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4E6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984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66B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13E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9CA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D8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35C110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5230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E0F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4261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5F4F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322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634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ED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51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C3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D8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53C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D8D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E9407A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D81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2887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A8AE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D74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6EF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818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0E2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6FFE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4A7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DC2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67D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9DF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4AD90B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D93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C285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4858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43191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05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A76B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A9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A18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5C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43D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E8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270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755F7D2" w14:textId="77777777" w:rsidTr="00AD37A4">
        <w:trPr>
          <w:trHeight w:val="37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63B3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B5CD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 Строительство объекта: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 (1 этап – строительство сетей газоснабжения)»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869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CC97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B0C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D94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6A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E8B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937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06D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606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193 000,00000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6E6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8B642F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1110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6F5E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BB1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78FD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6EC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639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6E2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FB7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6A5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8E1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281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933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616AAC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41FA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116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63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C65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AF65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A0E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42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24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C41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D25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FBF6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E78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3B9D3C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1880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C58A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2E77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761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86E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67B6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815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191 070,00000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34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9C7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C8F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A56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191 070,00000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62F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E1AC94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DEE4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FF1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092B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DFBA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7C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4C1B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476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1 930,00000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94A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380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604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2AF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1 930,00000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430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5AD29DF" w14:textId="77777777" w:rsidTr="00AD37A4">
        <w:trPr>
          <w:trHeight w:val="278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A40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9F1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B42DD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4E47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72E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1D35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3E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23 654,43810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8D97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23 654,43810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253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B01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163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FDA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80E4C6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C213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D0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BC9B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535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EDA2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30D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4C4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577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48B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906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4D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F2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9F0ED1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679B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7467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6B11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4E7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9D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D7FC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B19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95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01C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34C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CDD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FBB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B8C28B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592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C35A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352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D4E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98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A485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6B1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E07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C7D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025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7FF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55DC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61CD35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2251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5E59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532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2F64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EBA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EC0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41A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905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375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BB4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0DD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FE2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8D57A3F" w14:textId="77777777" w:rsidTr="00AD37A4">
        <w:trPr>
          <w:trHeight w:val="51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4E75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68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A52F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3B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7D39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48C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9F9B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107 818,84000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2D5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9B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565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B34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37 082,00000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5A6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70 736,84000 </w:t>
            </w:r>
          </w:p>
        </w:tc>
      </w:tr>
      <w:tr w:rsidR="00C475F6" w:rsidRPr="00C475F6" w14:paraId="014799F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91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0108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64B3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FED0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4BE9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FB4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9F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5C9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185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C48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C53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113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7DB7CB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95BC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38D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68C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F2A3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313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9F7E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75C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71F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1872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9F6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19D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DDD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0941B0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B760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BE1A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DA2B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7D3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00A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26B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13C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102 427,90000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529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8E7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DB1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263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35 227,90000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9B4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67 200,00000 </w:t>
            </w:r>
          </w:p>
        </w:tc>
      </w:tr>
      <w:tr w:rsidR="00C475F6" w:rsidRPr="00C475F6" w14:paraId="6260DB4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548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DAF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5E0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2B84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893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7896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55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5 390,94000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F48A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2A1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08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173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1 854,10000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753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3 536,84000 </w:t>
            </w:r>
          </w:p>
        </w:tc>
      </w:tr>
      <w:tr w:rsidR="00C475F6" w:rsidRPr="00C475F6" w14:paraId="27662130" w14:textId="77777777" w:rsidTr="00AD37A4">
        <w:trPr>
          <w:trHeight w:val="422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9E43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777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791C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15E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55BC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FFCF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89C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1 038 615,86000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0FF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54E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415 446,34000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37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623 169,52000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F9B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7D1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7BE391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059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6E21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D93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95B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5586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C5A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981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32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B64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326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13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391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5D6719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204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097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40FC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D55B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E88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D3E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246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1 017 947,40439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07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93B0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407 178,95783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AF3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610 768,44655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F1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278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31D774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17FE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A8E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711DB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D768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907B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9B5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117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10 282,29701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FB9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784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4 112,91877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3FB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6 169,37825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EC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8AE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EDA81B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34A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E3AA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AC6ED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25BA4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7EC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F3E7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0B15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10 386,15860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6B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AC0D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4 154,46340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9DE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6 231,69520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EE6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02E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869094D" w14:textId="77777777" w:rsidTr="00AD37A4">
        <w:trPr>
          <w:trHeight w:val="40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F6C7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0543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0C87B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E81D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80E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395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60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735 063,79000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42B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4C5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2D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735 063,79000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BF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82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F5CD65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6C17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BAA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EBE3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41A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498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AF9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D77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8972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DC2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0A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5B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6AC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307003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DDB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07C2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8E95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CBF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6F6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FEF7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2CB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720 436,02058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41E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F65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79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720 436,02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BA4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0F4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DDC748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00B6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17A6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A0E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3C1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97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7CD7F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62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7 277,13152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CE6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7ED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E0F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7 277,13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DC5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F8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32FC6E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F43D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9B4E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D745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95A5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F81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07BE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6CC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7 350,63790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34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9490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3E8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7 350,64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8E8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992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40E987F" w14:textId="77777777" w:rsidTr="00AD37A4">
        <w:trPr>
          <w:trHeight w:val="277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F999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301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2.9. Разработка проектной документации по строительству объекта «Блочная котельная по ул. Высоковольтная в городе Орле». Вариант 2»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BE3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1C9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94F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E6AF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A62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1B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12 000,00000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456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341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2AA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D08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4A3314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CF7A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5D8B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8123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090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8CA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8E64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EA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16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9EB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2A2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0E3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4D1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A1A9AF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7A00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22D5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145E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49C9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7501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8BEB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C0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AF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7E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22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81B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64C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06DDB6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8B46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D9A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68E9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924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4ABA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AED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F95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04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D2C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973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441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D9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51A938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6F63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0F9E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A086F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6655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DEE2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A72C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04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39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12 000,00000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658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3B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65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6F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029AB36" w14:textId="77777777" w:rsidTr="00AD37A4">
        <w:trPr>
          <w:trHeight w:val="303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9A1E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576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12676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14D92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C13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056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F40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71B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C1B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E7F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2F9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6EC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96E596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F0A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3610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D783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ADF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F0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8AD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6F4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660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D6A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60B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2FB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E97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5044EE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CF4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8C0D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B12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892E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94F4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37E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542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CB0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EF1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71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3B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388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3E84EA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2CC7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A594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EE7A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9F82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23E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0D6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C7D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A29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098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E4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52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F44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DEA39E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DE35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73A7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A30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C1B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29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833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D1F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B2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B05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9A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1A3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50C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66A27B8" w14:textId="77777777" w:rsidTr="00AD37A4">
        <w:trPr>
          <w:trHeight w:val="280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CA61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AEC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C982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56E3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8F1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04FE2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641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51D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9E5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785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9B1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596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A55A46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2A41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F10C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822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3EBA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534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848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1AD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FD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5C2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30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9A0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D91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78FD5D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22EE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D77E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DD70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ECF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0342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D55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2CB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40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2AA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64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03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349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6A8943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C05F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D41E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6E43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EA2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B6E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B94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3D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A4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5F2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B6A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9D8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E04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A533E9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AB56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D3B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8FC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88DE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AE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E79B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210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07E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B5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19A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A6D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3DA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2824680" w14:textId="77777777" w:rsidTr="00AD37A4">
        <w:trPr>
          <w:trHeight w:val="34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2E6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1EF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EBD3E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2E6A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2AD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D7E7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6B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2D5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5AF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0E7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69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98F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798A1C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7725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B602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3C5F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EE8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C562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28D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B7E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2EE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05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6F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DFC4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3BD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BC0526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2DAA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C366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0DF0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994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4BE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E5E7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9CA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B0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4E6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6A4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41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81A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C3B508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4E70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F82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BF5E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4AF4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F8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D12F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C89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45C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41F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99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15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B9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E5BFF5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E081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83BA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580C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DB6A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D20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E17E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F6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46A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DA1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42B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10B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55B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DD64865" w14:textId="77777777" w:rsidTr="00AD37A4">
        <w:trPr>
          <w:trHeight w:val="196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FCE8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D8A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BF31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F4E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20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90FA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42E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269 267,62000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C0A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E4E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7CB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3CA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990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269 267,62000 </w:t>
            </w:r>
          </w:p>
        </w:tc>
      </w:tr>
      <w:tr w:rsidR="00C475F6" w:rsidRPr="00C475F6" w14:paraId="2122417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1ED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FD0E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E33F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C62D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8E9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9CA0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80D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B8E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919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4D7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A0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14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0AB15C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3B2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5A38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F7A1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C7EF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31D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5941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42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263 909,19436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26E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30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3EA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DC6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737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263 909,19   </w:t>
            </w:r>
          </w:p>
        </w:tc>
      </w:tr>
      <w:tr w:rsidR="00C475F6" w:rsidRPr="00C475F6" w14:paraId="3E27BF2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03C6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9261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6F37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6A4B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92E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FD5C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7DD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2 665,74944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CE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F27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2884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258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5DD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2 665,75   </w:t>
            </w:r>
          </w:p>
        </w:tc>
      </w:tr>
      <w:tr w:rsidR="00C475F6" w:rsidRPr="00C475F6" w14:paraId="1FFCD38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DB98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236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6EDD5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2E31F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0998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4E38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258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2 692,67620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B7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29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B8A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FD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155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2 692,68   </w:t>
            </w:r>
          </w:p>
        </w:tc>
      </w:tr>
      <w:tr w:rsidR="00C475F6" w:rsidRPr="00C475F6" w14:paraId="7E168A9A" w14:textId="77777777" w:rsidTr="00AD37A4">
        <w:trPr>
          <w:trHeight w:val="27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B760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C97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4569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E27A0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08C4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C348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E71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216 213,29000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FC8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E1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F40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727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6C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216 213,29000</w:t>
            </w:r>
          </w:p>
        </w:tc>
      </w:tr>
      <w:tr w:rsidR="00C475F6" w:rsidRPr="00C475F6" w14:paraId="770B7DF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411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DCEA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E629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A21D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F1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8FDE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122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322F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7A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370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878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139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963320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D6A3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FA9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47DD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C6B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5423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A89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628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19E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EF2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9C4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6F2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882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B93412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EF1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50E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816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238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695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6D5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00C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214 051,15710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A4A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891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759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37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ACC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214 051,15710</w:t>
            </w:r>
          </w:p>
        </w:tc>
      </w:tr>
      <w:tr w:rsidR="00C475F6" w:rsidRPr="00C475F6" w14:paraId="19BB932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7776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C2BB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55029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5113C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17B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8CC0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6CA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2 162,13290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9F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BB9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649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E4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1E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2 162,13290</w:t>
            </w:r>
          </w:p>
        </w:tc>
      </w:tr>
      <w:tr w:rsidR="00C475F6" w:rsidRPr="00C475F6" w14:paraId="6DBBF4D2" w14:textId="77777777" w:rsidTr="00AD37A4">
        <w:trPr>
          <w:trHeight w:val="286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A389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9830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9531C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A4B2D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618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0A6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 тыс. м3/сут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AEA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4 639 546,00000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957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5A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43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BD8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16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4 639 546,00000 </w:t>
            </w:r>
          </w:p>
        </w:tc>
      </w:tr>
      <w:tr w:rsidR="00C475F6" w:rsidRPr="00C475F6" w14:paraId="6D758A4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FC7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276A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F527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C73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7090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1449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AE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3F7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BF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83B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B0D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055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55B781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595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E94E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35F8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375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E00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474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C9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4 547 219,03460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2BA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C5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93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A5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80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4 547 219,03460 </w:t>
            </w:r>
          </w:p>
        </w:tc>
      </w:tr>
      <w:tr w:rsidR="00C475F6" w:rsidRPr="00C475F6" w14:paraId="41BAC9F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BA57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676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566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CBB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66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05F72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77F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45 931,50540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37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20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20D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C89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6DA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45 931,50540 </w:t>
            </w:r>
          </w:p>
        </w:tc>
      </w:tr>
      <w:tr w:rsidR="00C475F6" w:rsidRPr="00C475F6" w14:paraId="56F8CA5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359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36F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77CB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48A5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D53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8A37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0F3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46 395,46000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5B1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CF1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4DD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C0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79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46 395,46000 </w:t>
            </w:r>
          </w:p>
        </w:tc>
      </w:tr>
      <w:tr w:rsidR="00C475F6" w:rsidRPr="00C475F6" w14:paraId="396F018F" w14:textId="77777777" w:rsidTr="00AD37A4">
        <w:trPr>
          <w:trHeight w:val="36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63DA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6DF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56D4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1D8CE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2B49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C79D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FA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9FF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3DA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BDA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3A5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73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7AC9C9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B8CA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014B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6E0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662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38F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973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F62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027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5B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259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E6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7BB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02337F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FCA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CB4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44BF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34B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8E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DE14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58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A56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B5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8B2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E7D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95E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87D683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7CF7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EA0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35DA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BB9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14F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CFB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592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C2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E6F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97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B60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D42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84ED42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327C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A8A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D36F4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6138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954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CA803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08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5C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18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B9E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086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7F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8D06309" w14:textId="77777777" w:rsidTr="00AD37A4">
        <w:trPr>
          <w:trHeight w:val="207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C90D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C56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D604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370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C17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E3F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52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553 036,21503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371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FD6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B43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F15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A1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936365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4361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C31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6778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3CE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242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73C2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66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C06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D1A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5AD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6FD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3B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90136A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E966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C79C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8C6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F06C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2BE3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8A60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6A7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DD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2BB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54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613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44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A834F2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9E2C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DFA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652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A3E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7B4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73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D41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905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94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4D0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D3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FF8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6FCA06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10CF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C6D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FB45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52B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BC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8E41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5F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C82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A81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98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1FE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85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4184DC5" w14:textId="77777777" w:rsidTr="00AD37A4">
        <w:trPr>
          <w:trHeight w:val="62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1C58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4153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Выполнение работ по разработке проектно-сметной документациипо и строительству водопроводных сетей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C4F209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24E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796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1B0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95F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385 000,00000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09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1E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720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E74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86A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7AAA79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C3BD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130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7263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0D8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CC0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4B0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46E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69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908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9E9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FC6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B86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3C3245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B1DC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2F6D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BCB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B9D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6B1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1164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1B6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385 000,00000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827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D25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4A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82F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1C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8B2BF9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652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A5A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A8B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E5A2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59D0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5EFF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53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A29F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7FA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3E6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A2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E9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7D23154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CE98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7F2E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625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020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CD7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D36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DE7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504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35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677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1D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A4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3DC61B1" w14:textId="77777777" w:rsidTr="00AD37A4">
        <w:trPr>
          <w:trHeight w:val="498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B2EF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5B68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97D5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95F7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F7C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A68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FB8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550,00000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2E3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550,00000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A83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1E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92F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6C8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B57E1D5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CB7F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A51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396F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495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43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F2F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40B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20A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B52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DBE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26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A47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E349C12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F733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489E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A68B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FDE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9E49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45D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620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BCB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8C36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0CB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BD5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AEC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0719A8A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514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E08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7A19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F8A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8FB9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8FF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FCF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A9E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D2D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8D7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E8F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43C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C8F3176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80D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568B4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2B143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B262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6C87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A5731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C33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8099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935A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97C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39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0D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BE7B9D9" w14:textId="77777777" w:rsidTr="00AD37A4">
        <w:trPr>
          <w:trHeight w:val="178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95E2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4EA3C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3. Основное мероприятие 3 Программы –  Развитие инфраструктуры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EF36B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1296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774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905BF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D9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141 891,42000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B8E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11 050,00000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197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5 000,00000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590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F2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DD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125 841,42000   </w:t>
            </w:r>
          </w:p>
        </w:tc>
      </w:tr>
      <w:tr w:rsidR="00C475F6" w:rsidRPr="00C475F6" w14:paraId="4731996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19DB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C2DD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6E84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9793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AD7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96A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0D8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58D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2AF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5DA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8A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D34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B4D050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71A2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145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2475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774E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C80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7028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7D7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050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5D4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7BD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ACB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848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118 650,48849 </w:t>
            </w:r>
          </w:p>
        </w:tc>
      </w:tr>
      <w:tr w:rsidR="00C475F6" w:rsidRPr="00C475F6" w14:paraId="4A92607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D74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E852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8183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6D6F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1B6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D72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8A2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EE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DB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162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93F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ECA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1 198,48858 </w:t>
            </w:r>
          </w:p>
        </w:tc>
      </w:tr>
      <w:tr w:rsidR="00C475F6" w:rsidRPr="00C475F6" w14:paraId="69713FA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AC6B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611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81C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558C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AC1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5C4D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4D83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22 042,44292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3B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11 050,00000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37F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47B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3AD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AB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5 992,44292 </w:t>
            </w:r>
          </w:p>
        </w:tc>
      </w:tr>
      <w:tr w:rsidR="00C475F6" w:rsidRPr="00C475F6" w14:paraId="6F850265" w14:textId="77777777" w:rsidTr="00AD37A4">
        <w:trPr>
          <w:trHeight w:val="247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4A4E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172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69E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A3F0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F1FF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CF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7992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690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42D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89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291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8B3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15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2E3617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9E06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3FD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5D6B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A93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9D17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507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A30C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EB9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FC5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EDB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023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6B3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9B3B77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E2CD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B8A4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3AF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EDA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4E2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EEE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772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461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478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9B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57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CBE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264371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635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7097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447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5FD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34F2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0D7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09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EC5E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D7A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00F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248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371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ED1A1F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195C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B4D1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C8E0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47CF6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D62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F1B3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00E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7F52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229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5 000,00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3ED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4F3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103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343CA35" w14:textId="77777777" w:rsidTr="00AD37A4">
        <w:trPr>
          <w:trHeight w:val="183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E60A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F40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10FA2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593C3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4E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9069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3D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125 841,42000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FEE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A42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78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B83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687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125 841,42   </w:t>
            </w:r>
          </w:p>
        </w:tc>
      </w:tr>
      <w:tr w:rsidR="00C475F6" w:rsidRPr="00C475F6" w14:paraId="730EE2D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141C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1F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DD68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C550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6F9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076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B1A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9B7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20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80C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887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E4B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CD3C55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3B3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F44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674E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05F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6E0D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2C24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468D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653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52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52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E4B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1F8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118 650,49   </w:t>
            </w:r>
          </w:p>
        </w:tc>
      </w:tr>
      <w:tr w:rsidR="00C475F6" w:rsidRPr="00C475F6" w14:paraId="1040445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5884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A2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45D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112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782B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DB17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D20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5CB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1AD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FAF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B0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E9D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1 198,49   </w:t>
            </w:r>
          </w:p>
        </w:tc>
      </w:tr>
      <w:tr w:rsidR="00C475F6" w:rsidRPr="00C475F6" w14:paraId="7968E7B0" w14:textId="77777777" w:rsidTr="00AD37A4">
        <w:trPr>
          <w:trHeight w:val="76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005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90D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95B6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7FDCB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29D5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9BC6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D4A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5 992,44292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474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6E8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E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B5F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580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5 992,44   </w:t>
            </w:r>
          </w:p>
        </w:tc>
      </w:tr>
      <w:tr w:rsidR="00C475F6" w:rsidRPr="00C475F6" w14:paraId="4D6F5A1F" w14:textId="77777777" w:rsidTr="00AD37A4">
        <w:trPr>
          <w:trHeight w:val="36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D560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942F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FC1A4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8940D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9DF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49AE8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A15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A13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C14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DB6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F0C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936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B4DF14D" w14:textId="77777777" w:rsidTr="00AD37A4">
        <w:trPr>
          <w:trHeight w:val="7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13CF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AFA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FA70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7012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3C73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ECD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8C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F4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869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6B1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CBF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CF4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8ABCC11" w14:textId="77777777" w:rsidTr="00AD37A4">
        <w:trPr>
          <w:trHeight w:val="7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F066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081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330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DF3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9C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212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0D3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7AB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AA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805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654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8B2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508B789" w14:textId="77777777" w:rsidTr="00AD37A4">
        <w:trPr>
          <w:trHeight w:val="7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A1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2DC5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AE27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E132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143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C677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A8C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10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EC1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B3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D92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3B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67ECB58" w14:textId="77777777" w:rsidTr="00AD37A4">
        <w:trPr>
          <w:trHeight w:val="9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5F13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39AC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AF4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6292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788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5DA0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ABE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90B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B66D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4A3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C4E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AE7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10192A3" w14:textId="77777777" w:rsidTr="00AD37A4">
        <w:trPr>
          <w:trHeight w:val="34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BBED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301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 56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7206F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8134A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EA4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8E1E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FF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1 950,00000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AB0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1 950,00000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653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0EE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50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CD7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80BE92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5D6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3A26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AC6D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A725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0ED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166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72C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39A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86A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ED6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0D2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50C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76F71C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B5DC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A278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B971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07C3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08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0B70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AA5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448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799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96B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E5E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B9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9DAD7B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C99E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8BF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FE7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7C12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97E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39B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F8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9D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BF0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2B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8D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3A3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A96348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379C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946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0BD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FD92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AE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084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66B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1 950,00000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9E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1 950,00000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5AE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BF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359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5D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A023831" w14:textId="77777777" w:rsidTr="00AD37A4">
        <w:trPr>
          <w:trHeight w:val="328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A9F9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9880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4270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ABB2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B49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B8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E77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1 950,00000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998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1 950,00000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21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B7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BA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A8E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9DC545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298E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8FD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145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DF5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348D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F22C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4D8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CE0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0D3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7DA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58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D70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646E0A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C637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F8F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B034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895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D741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BE7B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4D1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4D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E0F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348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B7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8A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C91645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553D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E2B8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E4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BE2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B542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952F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70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B7C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94C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9C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239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E3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66C240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043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4BA8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5522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5E219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BCC9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249D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10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1 950,00000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553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1 950,00000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3D4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D80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6B2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034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9F17C87" w14:textId="77777777" w:rsidTr="00AD37A4">
        <w:trPr>
          <w:trHeight w:val="35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E5B1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926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C1A4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38A0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F94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9BD6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F07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ED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84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008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9B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F73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012711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2D5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7A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6E2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F71A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8BC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2C0B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777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1BF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025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82A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E4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DE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9F9E1E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84D8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3F2C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5FD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7B5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E0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1BC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35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258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FD4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9EA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7BC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F6DF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E6831D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C915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1A8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74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B0E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5432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E4CF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8E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744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320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483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2D0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255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19392F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C495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55D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3B3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3016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9A46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426E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479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1 300,00000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35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1 300,00000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490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2CF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D20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4B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E766296" w14:textId="77777777" w:rsidTr="00AD37A4">
        <w:trPr>
          <w:trHeight w:val="39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ABB0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570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A64F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51578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8866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68F0A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57C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03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0E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7B1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55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0C0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45856A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F6B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5F61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DC2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661F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94E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24B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70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5C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6BD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41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05A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5D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333B02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110C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2A9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C90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3EEF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3DA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4717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0D8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099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239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8EF2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AE6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940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D1DB87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958C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096C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4324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957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B6D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B3F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69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5F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C6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EA2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F88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7E2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DA8C1D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8AB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968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928A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948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E0B7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B071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A0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BE9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F9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94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FCC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8D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0FB7DE9" w14:textId="77777777" w:rsidTr="00AD37A4">
        <w:trPr>
          <w:trHeight w:val="318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11D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632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детский сад № 77 комбинированного вида»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3E6D0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EAA0F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E90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679E4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08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FB6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34C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05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6DD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EB9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0202C6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3E9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223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11E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6D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025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AB77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5C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EE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77D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6E7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9A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CC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6A1299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4CEE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2391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480D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FAA8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D98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659E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351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3148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65A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5E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B23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D8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02BBBE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B39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A4A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4FAC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88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B9E7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F0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3DD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260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23D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80E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3E1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DC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EA9692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959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A76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F85F4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210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DF9A6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5C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6F1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39B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FA2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EB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696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B45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8B7F469" w14:textId="77777777" w:rsidTr="00AD37A4">
        <w:trPr>
          <w:trHeight w:val="154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3D8F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16F608" w14:textId="77777777" w:rsidR="00C475F6" w:rsidRPr="00C475F6" w:rsidRDefault="00C475F6" w:rsidP="00C475F6">
            <w:pPr>
              <w:spacing w:after="6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4. Основное мероприятие 4 Программы – Развитие образовательной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E9989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023F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C164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4AF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67B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5 356 021,60110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2D5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662 972,20130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646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660 203,83980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05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1 649 186,23000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417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795 530,00000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94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1 588 129,33000</w:t>
            </w:r>
          </w:p>
        </w:tc>
      </w:tr>
      <w:tr w:rsidR="00C475F6" w:rsidRPr="00C475F6" w14:paraId="1A8F9A9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3D2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E04C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A7F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660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5EE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DAD6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0F8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411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D8F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3D0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9E1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B00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9782F9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9A4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F3C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67CA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99D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B97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01A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7D2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4 301 482,02534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520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089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434 407,90634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B0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1 393 670,61900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AC2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713 250,00000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FBD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1 419 904,30000</w:t>
            </w:r>
          </w:p>
        </w:tc>
      </w:tr>
      <w:tr w:rsidR="00C475F6" w:rsidRPr="00C475F6" w14:paraId="07BBBBB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73CF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28D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DB5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7DA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05F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D28F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927E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785 386,25501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2CAE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213 932,26635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1AA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185 334,12916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950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173 056,29950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2E1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71 325,00000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3D7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141 738,56000</w:t>
            </w:r>
          </w:p>
        </w:tc>
      </w:tr>
      <w:tr w:rsidR="00C475F6" w:rsidRPr="00C475F6" w14:paraId="73A323D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92B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5B51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715D8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D7E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F3D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766F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50E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269 153,32075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A10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108 790,73495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777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40 461,80430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337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82 459,31150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6D8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10 955,00000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8B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26 486,47000</w:t>
            </w:r>
          </w:p>
        </w:tc>
      </w:tr>
      <w:tr w:rsidR="00C475F6" w:rsidRPr="00C475F6" w14:paraId="6DD88C2C" w14:textId="77777777" w:rsidTr="00AD37A4">
        <w:trPr>
          <w:trHeight w:val="201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295D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B55D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C35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F7E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2248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04E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5A1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F69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CF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E4C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1A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EEA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3BE72A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665A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6804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D7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4A31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194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AE8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805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063A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BDEC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81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A9B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E3B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05C774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1248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D07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450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F49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852A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735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F37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432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F4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A5D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CB3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3BF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E34A91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7C84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A8F6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C2CD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05C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16C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4AB4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CAE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7AB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936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DE0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9C8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6F6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F701E0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6ED6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8EE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829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F3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496F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07C8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528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99C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F30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73F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8A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75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3F5ED0A" w14:textId="77777777" w:rsidTr="00AD37A4">
        <w:trPr>
          <w:trHeight w:val="22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EBE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F0D0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F47E4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9DE38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EA7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9BF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D5F7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F0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FDB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73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459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A2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6E7554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3706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E14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B02DF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F3A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BE42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79A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381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4FE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3B8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DB4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05D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E4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916F79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E9F1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B091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8338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DDE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D6BC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D841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25B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467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C74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E94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485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57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9D25A5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972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7511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DBED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FE0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296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4E7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A21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497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CB1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498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096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364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357162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BDF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6A0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B6FE9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2E2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49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7DB4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420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93B2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E07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3CF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360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B5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DE4EA9E" w14:textId="77777777" w:rsidTr="00AD37A4">
        <w:trPr>
          <w:trHeight w:val="177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93BB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4D72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70221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84A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6DBB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18E7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03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1 200 000,00000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2EE5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96C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566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B7A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300 000,00000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372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900 000,00000 </w:t>
            </w:r>
          </w:p>
        </w:tc>
      </w:tr>
      <w:tr w:rsidR="00C475F6" w:rsidRPr="00C475F6" w14:paraId="03FB504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66E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E361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CE4D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4150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75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185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088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7BA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AF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A7D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EC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2A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CD5C65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3F92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A37F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0EC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122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E5C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E16B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A9A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1 080 000,00000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E1A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5A7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BDA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14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C4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810 000,00000 </w:t>
            </w:r>
          </w:p>
        </w:tc>
      </w:tr>
      <w:tr w:rsidR="00C475F6" w:rsidRPr="00C475F6" w14:paraId="1FAA40C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6EA7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E8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C50D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715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EF2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93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890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108 000,00000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A3E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16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08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E9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B2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81 000,00000 </w:t>
            </w:r>
          </w:p>
        </w:tc>
      </w:tr>
      <w:tr w:rsidR="00C475F6" w:rsidRPr="00C475F6" w14:paraId="52417D9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47F4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280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506E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B8B6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E0D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8BD4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CE7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12 000,00000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96E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C4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027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D1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25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9 000,00000 </w:t>
            </w:r>
          </w:p>
        </w:tc>
      </w:tr>
      <w:tr w:rsidR="00C475F6" w:rsidRPr="00C475F6" w14:paraId="5E92D5B5" w14:textId="77777777" w:rsidTr="00AD37A4">
        <w:trPr>
          <w:trHeight w:val="18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B86A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8D5F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65016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F4A2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0F0B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DE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A4C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5 020,75000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50D6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246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62C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7D3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ECE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5FD85E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D61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9ED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F5E0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7E39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269D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395C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CF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104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FF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99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26A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049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403B23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6EEA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F0AB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AB3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33DF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DF3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0E92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4D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6CC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503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AD7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23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02E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121879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9F00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93D6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4F5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976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D5A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9F6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9C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15B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D0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9E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37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69C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C61379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3C1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E0E5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18BF0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6440F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EE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FCCC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4AA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5 020,75000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4D6C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C3F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30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F39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30E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11F6D3D" w14:textId="77777777" w:rsidTr="00AD37A4">
        <w:trPr>
          <w:trHeight w:val="17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798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898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8782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25725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1349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BB1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696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915 500,00000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6850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583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79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975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492 500,00000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540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423 000,00000</w:t>
            </w:r>
          </w:p>
        </w:tc>
      </w:tr>
      <w:tr w:rsidR="00C475F6" w:rsidRPr="00C475F6" w14:paraId="4660AF0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6C4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D366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C56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39B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F0D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0C7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BEF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48A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812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0C8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0C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17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ADA8D4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726A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305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58D8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34A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40E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C4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AD8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823 950,00000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8B3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F92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D82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38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443 250,00000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79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380 700,00000 </w:t>
            </w:r>
          </w:p>
        </w:tc>
      </w:tr>
      <w:tr w:rsidR="00C475F6" w:rsidRPr="00C475F6" w14:paraId="442E488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AABD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492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5FBD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A3F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71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C5E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347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82 395,00000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24B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31D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A58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CB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44 325,00000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CF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38 070,00000 </w:t>
            </w:r>
          </w:p>
        </w:tc>
      </w:tr>
      <w:tr w:rsidR="00C475F6" w:rsidRPr="00C475F6" w14:paraId="2DD23BC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1C21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055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09A5E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2F04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BF4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2FF9E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22C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9 155,00000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D2EB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6C3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764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F6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4 925,00000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8C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4 230,00000 </w:t>
            </w:r>
          </w:p>
        </w:tc>
      </w:tr>
      <w:tr w:rsidR="00C475F6" w:rsidRPr="00C475F6" w14:paraId="3A036C27" w14:textId="77777777" w:rsidTr="00AD37A4">
        <w:trPr>
          <w:trHeight w:val="23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C3C2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5FF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5E6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B5C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A8F3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55D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3FD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248 000,00000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DB7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205 358,87794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60C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42 641,12206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1B2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882C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33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7C94EF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8EFF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A510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3A79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196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74BE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90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96A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E1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B7A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480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D9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01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94680E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60F2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F127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693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686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19DC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EBB3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080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05F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795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6C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219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FC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E981C7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AD4B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015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3BF0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8E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1E8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853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431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121 387,39372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952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81 674,53404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A4E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39 712,85968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491C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877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FC5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7AF1E2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657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6447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E93C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90D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DE15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A639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BF0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13 196,20628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DC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10 267,94390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DB5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2 928,26238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29D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4A7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FB4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100AC33" w14:textId="77777777" w:rsidTr="00AD37A4">
        <w:trPr>
          <w:trHeight w:val="188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D2F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247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E909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BEE8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653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34DB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9D63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C3A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237 018,18454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CBD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180 497,02105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EEA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56 521,16349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5A8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B01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290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8195E9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AF12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229B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7A62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D06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F0D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4A0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F88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83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38A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D76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049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D8D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1552C2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D820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1CD2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790F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0C7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A5C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181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E6A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67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546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4C6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AB1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031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7CE7E1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11B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322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2CE8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9AAB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8207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2BF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934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109 465,47000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B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58 055,77000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4A8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51 409,70000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14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1F9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C9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0D5FAF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8A6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6442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423E4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AF7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CBBEC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25C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BA7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14 136,31454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8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9 024,85105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C89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5 111,46349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69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670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AA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D53DE08" w14:textId="77777777" w:rsidTr="00AD37A4">
        <w:trPr>
          <w:trHeight w:val="235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346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B9A5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C2C6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06BD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24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676D2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252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100 663,32000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A0A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86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38B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100 663,32000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3D7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EABFD2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A8B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9EC6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E7A7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DF6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5A5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B6E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BEB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8E4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DBC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082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D1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D2F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7912C5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AD4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5A7C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144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BF4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E43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A0A7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F21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215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1E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724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E4B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FC9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E5783C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F9AE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6E68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611D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6842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87DF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671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B7C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95 630,15400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0BD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D65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38C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95 630,15400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E0B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B4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DA77AF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CD8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472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E218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75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8902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FF34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E41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5 033,16600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964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AFE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D2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5 033,16600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D1B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375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2735505" w14:textId="77777777" w:rsidTr="00AD37A4">
        <w:trPr>
          <w:trHeight w:val="22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54A3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E17A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EF1B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C816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4C360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1E25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13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222 312,01863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A8A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168 366,60000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83F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53 945,41863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3C9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338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D7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64EB83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15C8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C4B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19A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9EF7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3B76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F3C2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4D4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35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CB0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50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680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9BA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5FC51B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950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39C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76F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FAE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344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C27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305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109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A58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E36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627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FC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2A46DC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8361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F20C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9AD7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07E0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FBD8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73F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1F8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97 780,01770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1E7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46 531,87000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C20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51 248,14770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C5D4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461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13E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88B7F1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996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A37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BAE12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5D148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33B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E7E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B06B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11 115,60093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CE3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8 418,33000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59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2 697,27093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C35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BB8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FB1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8D7AE8A" w14:textId="77777777" w:rsidTr="00AD37A4">
        <w:trPr>
          <w:trHeight w:val="18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762D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7582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852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C61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64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98A3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48E6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158 802,70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C34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112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158 802,69546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D0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588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536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45D3FC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FE74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913E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DF8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1E01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006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E16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6FE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94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D87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CF6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808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927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AE2D90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49B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229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D3B0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DA4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314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31B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D7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137 284,93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A56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21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137 284,92930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771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C00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D6D3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1CDB0C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CAE6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C26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377B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5416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C2CD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22F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51A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13 577,63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CE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86B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13 577,63115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125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7DD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8DD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80C850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2AC4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540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B31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8FF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38B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B6CE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E56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7 940,14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D2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BAD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7 940,13500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E85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706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074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3DAFBE4" w14:textId="77777777" w:rsidTr="00AD37A4">
        <w:trPr>
          <w:trHeight w:val="219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93B9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0A69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BD4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5239F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AB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198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FAE5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196 456,89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3C0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D0A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196 456,89438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4F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80B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72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A54F73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E42F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B5E7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49E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9293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E39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B869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766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BB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B6D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A66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463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709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D6974F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D715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302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4C5E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E56D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F2D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0C95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8D5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169 836,98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6F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0399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169 836,98405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D3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76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3CA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F69B88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A1AC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20A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3F22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E1C6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5AC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7D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9D3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16 797,07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770C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ED0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16 797,06532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16D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65D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823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3A2038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1A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1577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343FC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7F71D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EF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A4D5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F518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9 822,85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BA5E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912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9 822,84500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A86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2AE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ED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076AF07" w14:textId="77777777" w:rsidTr="00AD37A4">
        <w:trPr>
          <w:trHeight w:val="24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E671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6988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6D5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084F4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A9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F1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23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90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83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A77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151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D97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935ED8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55A3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2AC1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0224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0D6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4DC3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093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D42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60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35F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683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977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F20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C34A10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6348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ADD4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73D9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93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092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A9E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5F1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127 285,99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DCD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233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127 285,99298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102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394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4A0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6DEF54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3357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78D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4A41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89EF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9726A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27B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DBA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12 588,73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0AF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D7A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12 588,72531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FD9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F85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00A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6C1ABB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4B37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563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130F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23B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3FA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6A0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632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7 361,83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DC5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DEF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7 361,82750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474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1E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E37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34965DA" w14:textId="77777777" w:rsidTr="00AD37A4">
        <w:trPr>
          <w:trHeight w:val="267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45D4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277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B143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FDB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BEBFB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18283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C57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EF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8C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8C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0A2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4C1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8FE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D1F0AB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5312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BF1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6BC2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BD47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C5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0EA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5AC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BE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9F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93A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89C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A7B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EE5A27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A7C6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41DB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3DC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6B1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984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4E7A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779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9D8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452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0B2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A11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ACB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815796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7770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EAE7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82AC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FD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40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28B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B45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25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959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D78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81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B96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F7BC68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670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FF54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22D3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D71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C595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B3D4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AF0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1 500,00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86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3E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44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E0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725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C82D2D5" w14:textId="77777777" w:rsidTr="00AD37A4">
        <w:trPr>
          <w:trHeight w:val="182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B89C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3AD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81AF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EDC2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41AC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1D0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613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291 968,33000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6E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5B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7F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291 968,33000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384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A9E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1EA7B4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F164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5DCF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9998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304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112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3E4A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AD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0F6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38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4A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AA0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31F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421FFB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5B3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C4A4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B749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3BD8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B08F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397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F3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262 771,49700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36C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3A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57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262 771,49700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621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DF4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71F3FC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C163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C92F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00CC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683A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5B6A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DBA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0D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853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DA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1EA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14 598,41650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518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D6D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71F8FE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E292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DAD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413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334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C4DA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5BB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10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14 598,41650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714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C5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55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14 598,41650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D14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58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86A0FB1" w14:textId="77777777" w:rsidTr="00AD37A4">
        <w:trPr>
          <w:trHeight w:val="261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0F75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CF38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7941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89DD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6CA5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F8F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A187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1 595,00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D8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DD8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D1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26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54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DDB671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8B5D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4F05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42CE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AFC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339C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DAC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F6A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5E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5D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E6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12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72E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8E0223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F619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F64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8E88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C4CA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11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E978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86B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BAD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16B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7C9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D84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B7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373762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DF97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72CE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1A2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193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73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599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E5D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EF07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B47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54C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C9D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32D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FE09B0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8A5E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0C8A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2DE08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0B16D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856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8B0F9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C5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1 595,00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43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1 595,00000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72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9E7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00A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A2A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1F5B122" w14:textId="77777777" w:rsidTr="00AD37A4">
        <w:trPr>
          <w:trHeight w:val="282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9246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665B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9500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3D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E04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30D00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A91F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205 000,00000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35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14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79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A20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28BA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39AFA5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9493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3B3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BA4A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04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112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59E7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D92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86C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6E0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CB9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44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E7E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B7BFEF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297C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55B4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C60A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5C6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E28A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289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423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184 500,00000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7C0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99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251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01E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D03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BA9372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33F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5C7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E560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77EE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BF9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E23B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DF6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796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EBC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640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C19C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5E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FA48AA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6C0B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D1B7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40B3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D6A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9FC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769D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4C4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1E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5D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26E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ED5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21C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8EE460A" w14:textId="77777777" w:rsidTr="00AD37A4">
        <w:trPr>
          <w:trHeight w:val="26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8BB6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47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591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60C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1CF38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6C4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E44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00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BD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ADA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A0E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349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362EB3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1B80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E194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C4A6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F1F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3C897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2A5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C33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BB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65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108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57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A23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E2D109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1EF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B85C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7148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647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679F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47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F4C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07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681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BD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5A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7DA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64A898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405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BB22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F87B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685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CCF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1C2B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75E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04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2EE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6AE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F8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10A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46E6AF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B299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7FB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94F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F64D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C1E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221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EE3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38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21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03C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F1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5F0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2C4BDD1" w14:textId="77777777" w:rsidTr="00AD37A4">
        <w:trPr>
          <w:trHeight w:val="204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9A0C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ABEF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D42E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B85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E229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C3F6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F4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24C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0BC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94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DE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924D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B0EA45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2B54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1EB3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894B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CEE4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D9E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F92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2CAF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980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536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75C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704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3D5D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B6F1FD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4842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E295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4439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214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4B8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F9E3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B9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A49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70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06F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35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568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7A4203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4B0E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54D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735F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DFC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313F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0E5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467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6B2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9C7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4DD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5E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60ED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B7FBBB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2DE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EF92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8CE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4A24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1BCA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03EF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C8F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35E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14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233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CA6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7FC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F908C91" w14:textId="77777777" w:rsidTr="00AD37A4">
        <w:trPr>
          <w:trHeight w:val="28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0E17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307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6CD2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189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EC3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4D2E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CE96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9290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3 030,00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AAC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88B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AC63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20B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3EB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183C7B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525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DD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A69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14C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F3CC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ABB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7C6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8CC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90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211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56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68C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FBFE0B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1A1F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EEB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703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0AF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1946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825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1CB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336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E30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10B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7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DB4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3D32E7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B9C0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D751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19DD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11A9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5283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54D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841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776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50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589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B0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69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E13BF7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A511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4B7B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39C1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9ED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9A70D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8F6A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1DC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1AB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D8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1B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00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815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66E6471" w14:textId="77777777" w:rsidTr="00AD37A4">
        <w:trPr>
          <w:trHeight w:val="272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43CA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87E8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FE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E647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152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6922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0B4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265 129,33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1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FD18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60D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098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FE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265 129,33   </w:t>
            </w:r>
          </w:p>
        </w:tc>
      </w:tr>
      <w:tr w:rsidR="00C475F6" w:rsidRPr="00C475F6" w14:paraId="2294DFB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02C6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42D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B2F4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0C6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9C63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3DD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3A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68E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7C0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EB5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658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67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C58A29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6288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E52E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9E81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4C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CD8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CC9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DD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229 204,30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29B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FD8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C58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980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B6D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229 204,30   </w:t>
            </w:r>
          </w:p>
        </w:tc>
      </w:tr>
      <w:tr w:rsidR="00C475F6" w:rsidRPr="00C475F6" w14:paraId="183FD9E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20ED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FAD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4F4A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B5E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EB1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8B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5C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22 668,56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FDE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60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10E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66C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29A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22 668,56   </w:t>
            </w:r>
          </w:p>
        </w:tc>
      </w:tr>
      <w:tr w:rsidR="00C475F6" w:rsidRPr="00C475F6" w14:paraId="2E3FD40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82F3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7395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F0CC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A102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A64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24BD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79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13 256,47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4A4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86B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FC4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29CF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C9E4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13 256,47   </w:t>
            </w:r>
          </w:p>
        </w:tc>
      </w:tr>
      <w:tr w:rsidR="00C475F6" w:rsidRPr="00C475F6" w14:paraId="0F01CC5F" w14:textId="77777777" w:rsidTr="00AD37A4">
        <w:trPr>
          <w:trHeight w:val="3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5845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736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28EB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89AAB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AC424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B2E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170D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1 558,00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350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87E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B9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9F8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B77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42C5D8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135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46DE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948C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AD3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D55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9277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E531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6E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EBE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AD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386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9F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0DEE43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C2CD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08A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31A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3D1E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76D4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7C34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A65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5F5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DDB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274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141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832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CB0C0D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812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781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832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C26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183F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F99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10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5C08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AC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613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D9E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FE2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B24B8C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5B4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CF7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9DB1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6242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57A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40E3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34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1 558,00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1E2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1 558,00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BFD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4A0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01D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02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E24D1E5" w14:textId="77777777" w:rsidTr="00AD37A4">
        <w:trPr>
          <w:trHeight w:val="262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2B34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512C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4.22. Капитальный ремонт объекта: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DF73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0F4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B3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ADAF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380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191 554,58000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A581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84F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8FE8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191 554,58000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33B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2B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F9CA71C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53CD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B1D3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D2B3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F9B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DD7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FF61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05C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C17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916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90C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1CD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B7A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187AB4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C54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E73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C0C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6AD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C5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7FEB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4C8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172 399,12200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315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D81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E2B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172 399,12200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B13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15B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7F1583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29FA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BF5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3ADB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62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03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463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FFA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9 577,72900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5C9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ABD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35F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9 577,72900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5EF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95A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4463F1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944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FD85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A517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3813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01B8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6CE50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A44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9 577,72900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5547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1C5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F87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9 577,72900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7F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B1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063D2E0" w14:textId="77777777" w:rsidTr="00AD37A4">
        <w:trPr>
          <w:trHeight w:val="3458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F965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890C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6189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99E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FD67A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40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D8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9D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BB2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AEA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DD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8E1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766711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D8D8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A55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336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BB23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0800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C98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398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02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B63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24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26E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18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06D1AE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866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8F6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2EB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F3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A1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6512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4F7B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F6B7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7B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DA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8BC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DAE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5B09B4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EE48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784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DC03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4F3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CFC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095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2C1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90DF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8E4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03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00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1CB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CBA1F2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161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2D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2AA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188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B25D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6972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146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51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ACC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477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9BC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23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DF0D880" w14:textId="77777777" w:rsidTr="00AD37A4">
        <w:trPr>
          <w:trHeight w:val="33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A292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9C56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4.24. Капитальный ремонт объекта: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495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A1D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58C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990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51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DE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090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2D1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357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E3D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3646E3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EAA4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812E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B0ED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90B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1859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DC8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1DA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92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83E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FD7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F03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39F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4CA1FD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4987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A8D7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2AFF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F32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EA1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B1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96F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B9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A55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43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113B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D484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99B4DC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478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EA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87A0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F5B2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9C35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7D7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2C8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68B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343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E1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744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535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36082FD" w14:textId="77777777" w:rsidTr="00AD37A4">
        <w:trPr>
          <w:trHeight w:val="9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38D9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C43A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9B6CE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DA59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B6AF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6891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561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40C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AB29D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035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C361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B83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3B47260" w14:textId="77777777" w:rsidTr="00AD37A4">
        <w:trPr>
          <w:trHeight w:val="33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DECF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9D6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4.25.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AE14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C2B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2BF97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D5F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AC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1 950,00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4C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1 950,00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80AA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E81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BAE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143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8ACD372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4920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2FD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F63B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FD3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BD94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A8E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D5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E4A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45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F0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A4B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CF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A9A719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8879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5A6A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6705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08B2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63C7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918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0665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22A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12A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BD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079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A0B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1D27DA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3DB3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73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3515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3BF6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1F1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9140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6C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97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408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5D0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73A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17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223D74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AC62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D49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93A9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A51F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7E5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88B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2F0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1 950,00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E4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1 950,00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812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8BC6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10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25C1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74B8B35" w14:textId="77777777" w:rsidTr="00AD37A4">
        <w:trPr>
          <w:trHeight w:val="27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7125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567E8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4.26. Капитальный ремонт объекта: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FBC8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F90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B658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2AB1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B6A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4C2C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C02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D803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0BE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AA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3CAC52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8307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8389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0FB1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E48B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8BC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4CB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EF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10F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EEE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E6F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BD1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06E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16E159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9BDD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57B3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9BB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762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3DA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7091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60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604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AA92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86C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186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238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8153A2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1E9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6684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D7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0DF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F586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F824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662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C6CB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44B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719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BD9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2A80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01CB58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4222A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F69B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8789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7E9A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BF54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1E5CF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7E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6DD5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ACE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BF6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698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110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CF30C0E" w14:textId="77777777" w:rsidTr="00AD37A4">
        <w:trPr>
          <w:trHeight w:val="29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D6A7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A305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4.27.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C928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3B1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611F0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12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AB47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DB9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30F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53B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891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4B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A96B65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25B7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AB6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B91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401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497C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0B7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7A74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77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BB1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949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888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CD1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5B3EC31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DFDF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0A0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BD26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3E9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1A7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EFD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D45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767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292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7FB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71A5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942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A97A06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84F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498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AB0A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81D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F8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00A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59E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D6C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1DE4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E3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F1E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78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B2C7110" w14:textId="77777777" w:rsidTr="00AD37A4">
        <w:trPr>
          <w:trHeight w:val="10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1477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F74F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475F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48E9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1FE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D43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45CA2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2 300,00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0C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2 300,00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BF6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5DE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72E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DF99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DDDB79A" w14:textId="77777777" w:rsidTr="00AD37A4">
        <w:trPr>
          <w:trHeight w:val="23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A6BE6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1E6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4.28. Капитальный ремонт объекта: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D836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D7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E8A4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15F8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A95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F72F8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59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B92B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71B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8DDB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1C2A25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962C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FC3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A20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0FF0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540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74AF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36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248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1F3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04A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EEB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3EC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24FBE68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BBFF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F91E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D80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ADA5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845F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07A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891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0EEF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B8A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315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1844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D1C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AC10E19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8499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F27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5290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300C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19DF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61E7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A0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EF1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483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DE3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09A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F1F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1778FA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67B4C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4DE8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09218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2A8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066C2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22F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CB2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8709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DE4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192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3A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727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FE95723" w14:textId="77777777" w:rsidTr="00AD37A4">
        <w:trPr>
          <w:trHeight w:val="34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F59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0D2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лицей № 4 имени Героя Советского Союза Г.Б. Злотина г. Орла»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F84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9EDE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79C6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879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91B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4BFA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91C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22A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2A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4A56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10668C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0D3A9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4D8E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0B7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213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3AD5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DE08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CB4D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1EB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945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53F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43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9F4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DCBBB2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D8FC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0983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C12D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B263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68FC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5D5A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28E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914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49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550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326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59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636FB2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7862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389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65C9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C8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9613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3EB5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8AA2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42E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95B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30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AC2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E70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0DF76C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DAC68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BF62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052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E42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23A4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343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2B50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7108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2D0C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F6CA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83C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782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46C262F" w14:textId="77777777" w:rsidTr="00AD37A4">
        <w:trPr>
          <w:trHeight w:val="42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D8FB4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DEE88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17 с углубленным изучением французского языка имени 6-ой Орловско-Хинганской стрелковой дивизии г. Орла»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C1BE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322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AF9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730D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3A80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1AC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EE04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56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9CF9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D6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0BF965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1D3B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4941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2D4A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0CB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BB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104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5EE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D5A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362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5B7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168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767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B85E94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073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D3FC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5350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FEB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D28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A38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A726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12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78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CEC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ADD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4CC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9BCCF6F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1797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FBF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025B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E6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C6BD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2866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BE3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58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B8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BA9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8C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51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CF6EA1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EA832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75BF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F9F0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54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CF8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A8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234B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D83C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5830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2 300,00000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132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331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A381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49D4DE7" w14:textId="77777777" w:rsidTr="00AD37A4">
        <w:trPr>
          <w:trHeight w:val="571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FCB2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367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4E1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4.31. Разработка проектно-сметной документации на выполнение работ по комплексному благоустройству территорий образовательных организаций, находящихся в капитальном ремонте («МБОУ – средняя общеобразовательная школа № 15 имени М.В. Гордеева г. Орла», «МБОУ – лицей № 32 имени И.М. Воробьева г. Орла», «МБОУ – гимназия № 39 имени Фридриха Шиллера г. Орла»)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BCDC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64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4870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C013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усл.ед.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84C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5B9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068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B7C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C1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68BC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0A765CAC" w14:textId="77777777" w:rsidTr="00AD37A4">
        <w:trPr>
          <w:trHeight w:val="103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24D0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171D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Прохождение государственной экспертизы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9015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C58EA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F201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7E263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DA1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7A17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130D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4C94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ED87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3A1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799190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DEA0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7190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90F1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5D4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3545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7089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135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45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4B0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58F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3921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75EB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E45DD96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0E74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52CD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607B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3395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AD4F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8907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C3B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E4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EB81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7EFA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138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88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E943F4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28FF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AEE9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F351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F2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1144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3ED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2A5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CB4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53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82F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502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817C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A098E4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D2DF0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8162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7627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A1A5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1800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87E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BF4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EA0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9C8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83A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5581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0A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77E540AC" w14:textId="77777777" w:rsidTr="00AD37A4">
        <w:trPr>
          <w:trHeight w:val="36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46B5F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8081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4.32.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AEF0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0B3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7A90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D25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усл.ед.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187F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C4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0CF2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6B7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A240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046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8C6B87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04BD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5A30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CDBC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21A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0051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F51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AD8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58A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3A6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D7CF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9B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D1E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34BE5B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E682B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F1E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E14A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568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48A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27FE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1C9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655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CED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2A0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582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0B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9CE899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8EA43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D01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E4A8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4E3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CB6F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48AD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EEA7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4BB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DF8E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CC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928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0E3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DF2FC5D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A7BE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E79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551F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12ED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8FCCB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C9E8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AA7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474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7956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4A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7486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105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E20F495" w14:textId="77777777" w:rsidTr="00AD37A4">
        <w:trPr>
          <w:trHeight w:val="194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838B5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341EB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 Основное мероприятие 5 Программы – Развитие инфраструктуры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B3DB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AF97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D9E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3D8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CBA9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405 952,65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E2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8 555,57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CEC4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21D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504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397 397,08000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BAE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E698B03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BA71" w14:textId="77777777" w:rsidR="00C475F6" w:rsidRPr="00AD37A4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AD37A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51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29EE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7B5C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5584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966F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058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1D4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134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64D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7A5A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9D6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87B7541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6C21C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1AC1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331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0FC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C2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59BD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9B57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275 734,78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1489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74E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8F9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2E0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275 734,78000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970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0A3353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21AB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E7BE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448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4DEC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46B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7ED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DFE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108 992,45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C107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06E9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F43A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39C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108 992,45000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6DA5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157369A5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D5155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CEE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BEF6B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AC1D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A16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AAFC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366C3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21 225,42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E33F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8 555,57213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FB3AB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09A16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81DB8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12 669,85000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FFE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4F0F336" w14:textId="77777777" w:rsidTr="00AD37A4">
        <w:trPr>
          <w:trHeight w:val="6180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8A47B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AA5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7318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30B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2D64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0C63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14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C48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36E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52E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44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82A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7B0CC7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F475E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B87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D91F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6163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FE3A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27D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BA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095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2AA1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66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87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E11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7629216E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68D7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2CCC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6015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892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69B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6A3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1DC6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125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91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95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B56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08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51DB4D4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468FB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C2DF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B385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D278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1B8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3C6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468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FA6B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B58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BF5E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C0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86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6262FB7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EE82E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lastRenderedPageBreak/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E0B4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D338C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4D9B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0412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631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08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085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7C8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5685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1917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6B9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B8843CC" w14:textId="77777777" w:rsidTr="00AD37A4">
        <w:trPr>
          <w:trHeight w:val="577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7353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1E39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4C05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2C09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225A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C8E7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1D6D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33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9C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3CA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68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0AB4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C2FA49A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C400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4F4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6CF2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5453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C034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58CA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04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59D4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EF86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CFBF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BC79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CBE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55B08DC" w14:textId="77777777" w:rsidTr="00AD37A4">
        <w:trPr>
          <w:trHeight w:val="82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A848F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C28E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A26A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9640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F437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B7AA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C42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ED47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A60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DFB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A6A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F60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6AAFBCAB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FA9E0" w14:textId="77777777" w:rsidR="00C475F6" w:rsidRPr="009360BC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</w:pPr>
            <w:r w:rsidRPr="009360BC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4DAE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FAD2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2C96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611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0BA5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7B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263B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7D2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37C1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CDF8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79E4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357F04FE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E5D2C5" w14:textId="4C16833B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D3C9E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F654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10BC0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0A0C6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8A4CD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2BF4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FF0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256A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102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931C8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98D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4F35BB90" w14:textId="77777777" w:rsidTr="009360BC">
        <w:trPr>
          <w:trHeight w:val="276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4EF57BE" w14:textId="16B55E01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5FB3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2B1E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F118E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4D1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0A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65D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5BE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AF7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DF5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69E5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6317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3093C20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6968C4" w14:textId="46E41199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4FEC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988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C14C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672D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F387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692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DDD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91BD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73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6792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23F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C0C63C6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54828D" w14:textId="3683EE21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1166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CD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4D92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BA1F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1FAD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0F0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737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E32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80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0F0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0AF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7621DCB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5C65B0" w14:textId="7E532FC4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0B1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8E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D4B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324A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44A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E1A68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E17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9CB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167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6F3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AE3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E1C0723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1DB5DB" w14:textId="585C72DB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8CD7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FE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A119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2B16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C1EB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C461E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D81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E75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18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0FC9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D5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28266A3" w14:textId="77777777" w:rsidTr="009360BC">
        <w:trPr>
          <w:trHeight w:val="212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44AAEA5" w14:textId="6DAF10C0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BD1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052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BB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E7A3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455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77F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862A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E4AC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8B7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F9EF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323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3773E41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A86743" w14:textId="702283BE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4C5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32E4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F62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6CFC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8B0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8045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BB9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E3E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FDC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D54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143E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29C0C668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09BF9CA" w14:textId="772502BC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A7A5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56CF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34E6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72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4BB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199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D04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FC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C671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B699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DD0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2B2561BB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884D82" w14:textId="61E6EA1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26A3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2833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0EC4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95E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8139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4D81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3DEE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AFBE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E27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244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3D0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637CA84F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423064B" w14:textId="72AF8809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506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A3B2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7EA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613A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C986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E893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900,00000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3FEB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FA19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52B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DBC3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02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C09071C" w14:textId="77777777" w:rsidTr="009360BC">
        <w:trPr>
          <w:trHeight w:val="2892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51B83D" w14:textId="5302C1FF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5D85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8ABA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7E65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81F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193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0C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E9CE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FC3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705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BD85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6982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34B0308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629450" w14:textId="2BD92FE0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0A46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0712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23F5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583D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08E2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A31F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C2C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0F49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418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A8FD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D40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04B661D7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C01C2E" w14:textId="460E6EDB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5D51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D9E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C81D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E5E5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6EB6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2A60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8A79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35E6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833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2A9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866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C160907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D4335E" w14:textId="32BF902A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39B2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4FB1F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28BB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688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E957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9250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EC1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4450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A1E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6FD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2DA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A10FE4F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4653593" w14:textId="7A0A757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50EB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137F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C4018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391E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0A20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4083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BBF3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41C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FC0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B43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9738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AC353B8" w14:textId="77777777" w:rsidTr="009360BC">
        <w:trPr>
          <w:trHeight w:val="266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8F9012E" w14:textId="7E49711B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F0B7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BDB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591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3E91C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AA78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B18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968B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2810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BE5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B377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BB4C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3B3AE97B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26F8572" w14:textId="6285040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F4AD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61D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54F7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7717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889C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B06F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7F45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6BFE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C96C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1EB7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25E5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47295E97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1BE966" w14:textId="23F87E0D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E67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73918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5437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99D9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095D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1DC2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6DB9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233F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B4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E3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82 800,00000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F9D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5FB1B7D1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1E8F64" w14:textId="0F0875B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FA7A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0621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0598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6B6C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FC9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D2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2824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528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3285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10D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6 300,00000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C8D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E58882A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E5A81D" w14:textId="5298C1C6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F3C8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2A2C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C4114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9755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D7FCC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9142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900,00000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780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A2E3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B42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9D31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511C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C475F6" w:rsidRPr="00C475F6" w14:paraId="4FB94467" w14:textId="77777777" w:rsidTr="009360BC">
        <w:trPr>
          <w:trHeight w:val="278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56C90EB" w14:textId="494EB00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0632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8E2EE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67F6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376E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D6456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0679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EA8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60D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2CE2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A06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876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1CFE9F0" w14:textId="77777777" w:rsidTr="00AD37A4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10E4" w14:textId="7B680132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EBCC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C7F0D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2D30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60A4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45CA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3EC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5956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2A40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C9A0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E02C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DF0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1B598977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04E5847" w14:textId="6002C556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D8F9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2CD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A811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7E7C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4EBD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8192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8DD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1D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1126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CB99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8F2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BB34BCA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4FB6515" w14:textId="65595CEA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1C21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F3EE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BE76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90D9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B6AC5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BC64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2934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893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0793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7A10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7D2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4ACE180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6F3935" w14:textId="304E73B2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F2824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46A5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AED69F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C71D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5759E1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00FB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7A67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8F10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5BCF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2F71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E97A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7EFB7AC5" w14:textId="77777777" w:rsidTr="009360BC">
        <w:trPr>
          <w:trHeight w:val="208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539A54" w14:textId="4CB942B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4768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34BF2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39E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B85E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8653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04F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E69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B586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AB6A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D81E8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D49F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1E9FFACD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A1C2F1" w14:textId="7A41322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0564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A49D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EABF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8293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271A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E2C7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DB30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A7BC0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A248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93114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CAFC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3B101B51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6542F8" w14:textId="322E13E8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7134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BC6A4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435D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5330E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48BFC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B0B9A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F09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3461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4F41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DDDD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D659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5582B186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F4BFC0" w14:textId="2CBE69FF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D13F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40E99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E6F0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8597B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DAAC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DB87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5FB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734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D7B27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A484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C61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0FD54579" w14:textId="77777777" w:rsidTr="009360BC">
        <w:trPr>
          <w:trHeight w:val="803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E14DBB" w14:textId="1FF536C0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6FAF9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EFCB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6E79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4D7F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0D3D6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94DC5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93EA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8BF1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97423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6FE2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5ECA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C475F6" w:rsidRPr="00C475F6" w14:paraId="2360F7EB" w14:textId="77777777" w:rsidTr="009360BC">
        <w:trPr>
          <w:trHeight w:val="855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3D6F546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C2863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65360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7BEA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3AB61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28D52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4378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37E2C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C6469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4BE8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E053B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B6726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75F6" w:rsidRPr="00C475F6" w14:paraId="688BCFA2" w14:textId="77777777" w:rsidTr="009360BC">
        <w:trPr>
          <w:trHeight w:val="2738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A13C76A" w14:textId="77777777" w:rsidR="00C475F6" w:rsidRPr="00C475F6" w:rsidRDefault="00C475F6" w:rsidP="00C4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3D60D91" w14:textId="77777777" w:rsidR="00C475F6" w:rsidRPr="00C475F6" w:rsidRDefault="00C475F6" w:rsidP="00C475F6">
            <w:pPr>
              <w:spacing w:after="60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управления строительства,  дорожного хозяйства и благоустройства администрации города Орла           </w:t>
            </w: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5D34846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5885BAE" w14:textId="77777777" w:rsidR="00C475F6" w:rsidRPr="00C475F6" w:rsidRDefault="00C475F6" w:rsidP="00C47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Н.С. Митряев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B31E92B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4CAF0FC" w14:textId="77777777" w:rsidR="00C475F6" w:rsidRPr="00C475F6" w:rsidRDefault="00C475F6" w:rsidP="00C4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75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47BC154C" w14:textId="32D2D00F" w:rsidR="00C475F6" w:rsidRDefault="00C475F6" w:rsidP="00C475F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475F6" w:rsidSect="009360BC">
      <w:pgSz w:w="16838" w:h="11905" w:orient="landscape"/>
      <w:pgMar w:top="709" w:right="992" w:bottom="1985" w:left="426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84A6B" w14:textId="77777777" w:rsidR="00AD37A4" w:rsidRDefault="00AD37A4" w:rsidP="00B13F24">
      <w:pPr>
        <w:spacing w:after="0" w:line="240" w:lineRule="auto"/>
      </w:pPr>
      <w:r>
        <w:separator/>
      </w:r>
    </w:p>
  </w:endnote>
  <w:endnote w:type="continuationSeparator" w:id="0">
    <w:p w14:paraId="6C79FACE" w14:textId="77777777" w:rsidR="00AD37A4" w:rsidRDefault="00AD37A4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8A3AA" w14:textId="77777777" w:rsidR="00AD37A4" w:rsidRDefault="00AD37A4" w:rsidP="00B13F24">
      <w:pPr>
        <w:spacing w:after="0" w:line="240" w:lineRule="auto"/>
      </w:pPr>
      <w:r>
        <w:separator/>
      </w:r>
    </w:p>
  </w:footnote>
  <w:footnote w:type="continuationSeparator" w:id="0">
    <w:p w14:paraId="3AFAC017" w14:textId="77777777" w:rsidR="00AD37A4" w:rsidRDefault="00AD37A4" w:rsidP="00B1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2299"/>
    <w:rsid w:val="000C4E6B"/>
    <w:rsid w:val="000D26F8"/>
    <w:rsid w:val="000D4BD1"/>
    <w:rsid w:val="000D5C1F"/>
    <w:rsid w:val="000E1CE1"/>
    <w:rsid w:val="000E3AC2"/>
    <w:rsid w:val="000E5370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37A6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257B"/>
    <w:rsid w:val="00193885"/>
    <w:rsid w:val="0019442C"/>
    <w:rsid w:val="00195790"/>
    <w:rsid w:val="00197E72"/>
    <w:rsid w:val="001A0801"/>
    <w:rsid w:val="001A0E43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7AC4"/>
    <w:rsid w:val="001F0251"/>
    <w:rsid w:val="001F2909"/>
    <w:rsid w:val="001F3AC6"/>
    <w:rsid w:val="001F5E30"/>
    <w:rsid w:val="001F69DC"/>
    <w:rsid w:val="002005DB"/>
    <w:rsid w:val="00203E2E"/>
    <w:rsid w:val="002104E9"/>
    <w:rsid w:val="00211986"/>
    <w:rsid w:val="00213B8C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881"/>
    <w:rsid w:val="002C19DE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E5A10"/>
    <w:rsid w:val="002F0248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3FF9"/>
    <w:rsid w:val="003F4304"/>
    <w:rsid w:val="003F59DA"/>
    <w:rsid w:val="003F6941"/>
    <w:rsid w:val="003F74CD"/>
    <w:rsid w:val="0040049F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5DD"/>
    <w:rsid w:val="00485D1A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4F5762"/>
    <w:rsid w:val="005015BD"/>
    <w:rsid w:val="00511F47"/>
    <w:rsid w:val="00514A28"/>
    <w:rsid w:val="005150DB"/>
    <w:rsid w:val="00516ACA"/>
    <w:rsid w:val="00517F67"/>
    <w:rsid w:val="00526235"/>
    <w:rsid w:val="00532F5E"/>
    <w:rsid w:val="00534FDC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8DE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DCD"/>
    <w:rsid w:val="0061610E"/>
    <w:rsid w:val="00617DA1"/>
    <w:rsid w:val="00621136"/>
    <w:rsid w:val="0062209B"/>
    <w:rsid w:val="0062485E"/>
    <w:rsid w:val="00626B63"/>
    <w:rsid w:val="00626F76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82BC4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43E8A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B7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4602"/>
    <w:rsid w:val="007E5987"/>
    <w:rsid w:val="007F0456"/>
    <w:rsid w:val="007F0E13"/>
    <w:rsid w:val="007F2A0A"/>
    <w:rsid w:val="007F49A5"/>
    <w:rsid w:val="007F68A8"/>
    <w:rsid w:val="008007D2"/>
    <w:rsid w:val="00803241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2823"/>
    <w:rsid w:val="00847586"/>
    <w:rsid w:val="00847DAC"/>
    <w:rsid w:val="008574B6"/>
    <w:rsid w:val="00860A44"/>
    <w:rsid w:val="00865B45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C65DF"/>
    <w:rsid w:val="008C6EF6"/>
    <w:rsid w:val="008D0EC6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360BC"/>
    <w:rsid w:val="00941F60"/>
    <w:rsid w:val="009429C0"/>
    <w:rsid w:val="00955670"/>
    <w:rsid w:val="00956F33"/>
    <w:rsid w:val="00957EC4"/>
    <w:rsid w:val="00961E0B"/>
    <w:rsid w:val="00962AAD"/>
    <w:rsid w:val="009646F3"/>
    <w:rsid w:val="00971757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4772"/>
    <w:rsid w:val="00AA5F9A"/>
    <w:rsid w:val="00AB2518"/>
    <w:rsid w:val="00AB3828"/>
    <w:rsid w:val="00AB4FD7"/>
    <w:rsid w:val="00AC2E89"/>
    <w:rsid w:val="00AC4ED3"/>
    <w:rsid w:val="00AD16AA"/>
    <w:rsid w:val="00AD37A4"/>
    <w:rsid w:val="00AE0D2E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24C73"/>
    <w:rsid w:val="00B353F9"/>
    <w:rsid w:val="00B40AB7"/>
    <w:rsid w:val="00B42852"/>
    <w:rsid w:val="00B464B3"/>
    <w:rsid w:val="00B57DAE"/>
    <w:rsid w:val="00B61605"/>
    <w:rsid w:val="00B703B1"/>
    <w:rsid w:val="00B800D2"/>
    <w:rsid w:val="00B82960"/>
    <w:rsid w:val="00B82CB7"/>
    <w:rsid w:val="00B856B3"/>
    <w:rsid w:val="00B8787E"/>
    <w:rsid w:val="00B91825"/>
    <w:rsid w:val="00B9293B"/>
    <w:rsid w:val="00B952F0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2406"/>
    <w:rsid w:val="00C15277"/>
    <w:rsid w:val="00C1593E"/>
    <w:rsid w:val="00C17089"/>
    <w:rsid w:val="00C31097"/>
    <w:rsid w:val="00C43668"/>
    <w:rsid w:val="00C4653B"/>
    <w:rsid w:val="00C475F6"/>
    <w:rsid w:val="00C531EE"/>
    <w:rsid w:val="00C61876"/>
    <w:rsid w:val="00C65EB8"/>
    <w:rsid w:val="00C6689A"/>
    <w:rsid w:val="00C74565"/>
    <w:rsid w:val="00C77D57"/>
    <w:rsid w:val="00C80744"/>
    <w:rsid w:val="00CA0978"/>
    <w:rsid w:val="00CA4035"/>
    <w:rsid w:val="00CA4A52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034E9"/>
    <w:rsid w:val="00D11E66"/>
    <w:rsid w:val="00D1350C"/>
    <w:rsid w:val="00D14D95"/>
    <w:rsid w:val="00D22290"/>
    <w:rsid w:val="00D22F4A"/>
    <w:rsid w:val="00D230F3"/>
    <w:rsid w:val="00D3238E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E149F"/>
    <w:rsid w:val="00DF0FDD"/>
    <w:rsid w:val="00DF12D5"/>
    <w:rsid w:val="00DF16A9"/>
    <w:rsid w:val="00DF63C8"/>
    <w:rsid w:val="00E025C3"/>
    <w:rsid w:val="00E145AD"/>
    <w:rsid w:val="00E25067"/>
    <w:rsid w:val="00E364B1"/>
    <w:rsid w:val="00E36F36"/>
    <w:rsid w:val="00E36FC7"/>
    <w:rsid w:val="00E439F8"/>
    <w:rsid w:val="00E47004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1F4B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A2FE8"/>
    <w:rsid w:val="00FB109A"/>
    <w:rsid w:val="00FB1DFA"/>
    <w:rsid w:val="00FB1F99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D0A"/>
    <w:rsid w:val="00FF51A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15C6049F-E793-4C24-A3D4-67B8B3A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character" w:styleId="a9">
    <w:name w:val="Hyperlink"/>
    <w:basedOn w:val="a0"/>
    <w:uiPriority w:val="99"/>
    <w:unhideWhenUsed/>
    <w:rsid w:val="00D61312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1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2815-7005-4B4C-B741-FE017F7F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9454</Words>
  <Characters>53893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Бледнова Евгения Леонидовна</cp:lastModifiedBy>
  <cp:revision>2</cp:revision>
  <cp:lastPrinted>2024-08-23T13:16:00Z</cp:lastPrinted>
  <dcterms:created xsi:type="dcterms:W3CDTF">2024-09-04T15:06:00Z</dcterms:created>
  <dcterms:modified xsi:type="dcterms:W3CDTF">2024-09-04T15:06:00Z</dcterms:modified>
</cp:coreProperties>
</file>