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BF" w:rsidRDefault="00DF04BF" w:rsidP="00DF04BF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F04BF">
        <w:rPr>
          <w:rFonts w:ascii="Arial" w:hAnsi="Arial" w:cs="Arial"/>
          <w:b w:val="0"/>
          <w:sz w:val="24"/>
          <w:szCs w:val="24"/>
        </w:rPr>
        <w:t xml:space="preserve">РОССИЙСКАЯ ФЕДЕРАЦИЯ </w:t>
      </w:r>
    </w:p>
    <w:p w:rsidR="00DF04BF" w:rsidRDefault="00DF04BF" w:rsidP="00DF04BF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F04BF">
        <w:rPr>
          <w:rFonts w:ascii="Arial" w:hAnsi="Arial" w:cs="Arial"/>
          <w:b w:val="0"/>
          <w:sz w:val="24"/>
          <w:szCs w:val="24"/>
        </w:rPr>
        <w:t xml:space="preserve">ОРЛОВСКАЯ ОБЛАСТЬ </w:t>
      </w:r>
    </w:p>
    <w:p w:rsidR="001011AA" w:rsidRPr="00DF04BF" w:rsidRDefault="00DF04BF" w:rsidP="00DF04BF">
      <w:pPr>
        <w:pStyle w:val="20"/>
        <w:shd w:val="clear" w:color="auto" w:fill="auto"/>
        <w:spacing w:after="0" w:line="240" w:lineRule="auto"/>
        <w:rPr>
          <w:rFonts w:ascii="Arial" w:hAnsi="Arial" w:cs="Arial"/>
          <w:b w:val="0"/>
          <w:sz w:val="24"/>
          <w:szCs w:val="24"/>
        </w:rPr>
      </w:pPr>
      <w:r w:rsidRPr="00DF04BF">
        <w:rPr>
          <w:rFonts w:ascii="Arial" w:hAnsi="Arial" w:cs="Arial"/>
          <w:b w:val="0"/>
          <w:sz w:val="24"/>
          <w:szCs w:val="24"/>
        </w:rPr>
        <w:t>МУНИЦИПАЛЬНОЕ ОБРАЗОВАНИЕ «ГОРОД ОРЁЛ»</w:t>
      </w:r>
    </w:p>
    <w:p w:rsidR="001011AA" w:rsidRDefault="00DF04BF" w:rsidP="00DF04BF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  <w:bookmarkStart w:id="0" w:name="bookmark0"/>
      <w:r w:rsidRPr="00DF04BF">
        <w:rPr>
          <w:rFonts w:ascii="Arial" w:hAnsi="Arial" w:cs="Arial"/>
          <w:b w:val="0"/>
          <w:sz w:val="24"/>
          <w:szCs w:val="24"/>
        </w:rPr>
        <w:t>Администрация города Орла</w:t>
      </w:r>
      <w:bookmarkEnd w:id="0"/>
    </w:p>
    <w:p w:rsidR="00DF04BF" w:rsidRPr="00DF04BF" w:rsidRDefault="00DF04BF" w:rsidP="00DF04BF">
      <w:pPr>
        <w:pStyle w:val="10"/>
        <w:keepNext/>
        <w:keepLines/>
        <w:shd w:val="clear" w:color="auto" w:fill="auto"/>
        <w:spacing w:before="0" w:line="240" w:lineRule="auto"/>
        <w:ind w:firstLine="0"/>
        <w:jc w:val="center"/>
        <w:rPr>
          <w:rFonts w:ascii="Arial" w:hAnsi="Arial" w:cs="Arial"/>
          <w:b w:val="0"/>
          <w:sz w:val="24"/>
          <w:szCs w:val="24"/>
        </w:rPr>
      </w:pPr>
    </w:p>
    <w:p w:rsidR="001011AA" w:rsidRDefault="00DF04BF" w:rsidP="00DF04BF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bookmarkStart w:id="1" w:name="bookmark1"/>
      <w:r w:rsidRPr="00DF04BF">
        <w:rPr>
          <w:rFonts w:ascii="Arial" w:hAnsi="Arial" w:cs="Arial"/>
          <w:b w:val="0"/>
          <w:sz w:val="24"/>
          <w:szCs w:val="24"/>
        </w:rPr>
        <w:t>ПОСТАНОВЛЁНИЕ</w:t>
      </w:r>
      <w:bookmarkEnd w:id="1"/>
    </w:p>
    <w:p w:rsidR="00DF04BF" w:rsidRPr="00DF04BF" w:rsidRDefault="00DF04BF" w:rsidP="00DF04BF">
      <w:pPr>
        <w:pStyle w:val="220"/>
        <w:keepNext/>
        <w:keepLines/>
        <w:shd w:val="clear" w:color="auto" w:fill="auto"/>
        <w:spacing w:before="0" w:after="0" w:line="240" w:lineRule="auto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02 августа 2024 </w:t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</w:r>
      <w:r>
        <w:rPr>
          <w:rFonts w:ascii="Arial" w:hAnsi="Arial" w:cs="Arial"/>
          <w:b w:val="0"/>
          <w:sz w:val="24"/>
          <w:szCs w:val="24"/>
        </w:rPr>
        <w:tab/>
        <w:t>№ 3720</w:t>
      </w:r>
    </w:p>
    <w:p w:rsidR="001011AA" w:rsidRDefault="00DF04BF" w:rsidP="00DF04B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>Орёл</w:t>
      </w:r>
    </w:p>
    <w:p w:rsidR="00DF04BF" w:rsidRPr="00DF04BF" w:rsidRDefault="00DF04BF" w:rsidP="00DF04B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04BF" w:rsidRPr="00DF04BF" w:rsidRDefault="00DF04BF" w:rsidP="00DF04B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города Орла от 11.01.2018 №116 «О рассмотрении вопросов правоприменительной </w:t>
      </w:r>
      <w:r w:rsidRPr="00DF04BF">
        <w:rPr>
          <w:rFonts w:ascii="Arial" w:hAnsi="Arial" w:cs="Arial"/>
          <w:sz w:val="24"/>
          <w:szCs w:val="24"/>
        </w:rPr>
        <w:t>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города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11AA" w:rsidRDefault="00DF04BF" w:rsidP="00DF04B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>Орла и ее должностных лиц»</w:t>
      </w:r>
    </w:p>
    <w:p w:rsidR="00DF04BF" w:rsidRDefault="00DF04BF" w:rsidP="00DF04B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04BF" w:rsidRPr="00DF04BF" w:rsidRDefault="00DF04BF" w:rsidP="00DF04BF">
      <w:pPr>
        <w:pStyle w:val="11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1011AA" w:rsidRPr="00DF04BF" w:rsidRDefault="00DF04BF" w:rsidP="00DF04BF">
      <w:pPr>
        <w:pStyle w:val="11"/>
        <w:shd w:val="clear" w:color="auto" w:fill="auto"/>
        <w:spacing w:after="0" w:line="240" w:lineRule="auto"/>
        <w:ind w:left="20" w:right="40" w:firstLine="54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>В целях приведения му</w:t>
      </w:r>
      <w:r w:rsidRPr="00DF04BF">
        <w:rPr>
          <w:rFonts w:ascii="Arial" w:hAnsi="Arial" w:cs="Arial"/>
          <w:sz w:val="24"/>
          <w:szCs w:val="24"/>
        </w:rPr>
        <w:t>ниципального правового акта в соответствие с действующим законодательством и руководствуясь статьей 22 Устава города Орла, администрация города Орла постановляет:</w:t>
      </w:r>
    </w:p>
    <w:p w:rsidR="001011AA" w:rsidRPr="00DF04BF" w:rsidRDefault="00DF04BF" w:rsidP="00DF04BF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 xml:space="preserve"> Внести в постановление администрации города Орла от 11.01.2018 №116 «О рассмотрении вопросов</w:t>
      </w:r>
      <w:r w:rsidRPr="00DF04BF">
        <w:rPr>
          <w:rFonts w:ascii="Arial" w:hAnsi="Arial" w:cs="Arial"/>
          <w:sz w:val="24"/>
          <w:szCs w:val="24"/>
        </w:rPr>
        <w:t xml:space="preserve"> правоприменительной практики по результатам вступивших в законную силу решений судов, арбитражных судов о признании недействительными нормативных правовых актов, незаконными решений и действий (бездействия) администрации города Орла и ее должностных лиц» </w:t>
      </w:r>
      <w:r w:rsidRPr="00DF04BF">
        <w:rPr>
          <w:rFonts w:ascii="Arial" w:hAnsi="Arial" w:cs="Arial"/>
          <w:sz w:val="24"/>
          <w:szCs w:val="24"/>
        </w:rPr>
        <w:t>следующие изменения:</w:t>
      </w:r>
    </w:p>
    <w:p w:rsidR="001011AA" w:rsidRPr="00DF04BF" w:rsidRDefault="00DF04BF" w:rsidP="00DF04BF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 xml:space="preserve"> пункт 2 постановления и приложение №2 к постановлению признать утратившим силу;</w:t>
      </w:r>
    </w:p>
    <w:p w:rsidR="001011AA" w:rsidRPr="00DF04BF" w:rsidRDefault="00DF04BF" w:rsidP="00DF04BF">
      <w:pPr>
        <w:pStyle w:val="11"/>
        <w:numPr>
          <w:ilvl w:val="1"/>
          <w:numId w:val="1"/>
        </w:numPr>
        <w:shd w:val="clear" w:color="auto" w:fill="auto"/>
        <w:spacing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 xml:space="preserve"> дополнить Приложение №1 пунктом 7.1. следующего содержания:</w:t>
      </w:r>
    </w:p>
    <w:p w:rsidR="001011AA" w:rsidRPr="00DF04BF" w:rsidRDefault="00DF04BF" w:rsidP="00DF04BF">
      <w:pPr>
        <w:pStyle w:val="11"/>
        <w:shd w:val="clear" w:color="auto" w:fill="auto"/>
        <w:spacing w:after="0" w:line="240" w:lineRule="auto"/>
        <w:ind w:left="20" w:firstLine="72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>«7.1. Состав рабочей группы утверждается 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DF04BF">
        <w:rPr>
          <w:rFonts w:ascii="Arial" w:hAnsi="Arial" w:cs="Arial"/>
          <w:sz w:val="24"/>
          <w:szCs w:val="24"/>
        </w:rPr>
        <w:t>администрации города Орла.».</w:t>
      </w:r>
    </w:p>
    <w:p w:rsidR="001011AA" w:rsidRPr="00DF04BF" w:rsidRDefault="00DF04BF" w:rsidP="00DF04BF">
      <w:pPr>
        <w:pStyle w:val="11"/>
        <w:numPr>
          <w:ilvl w:val="0"/>
          <w:numId w:val="1"/>
        </w:numPr>
        <w:shd w:val="clear" w:color="auto" w:fill="auto"/>
        <w:spacing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 xml:space="preserve">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«</w:t>
      </w:r>
      <w:r w:rsidRPr="00DF04BF">
        <w:rPr>
          <w:rFonts w:ascii="Arial" w:hAnsi="Arial" w:cs="Arial"/>
          <w:sz w:val="24"/>
          <w:szCs w:val="24"/>
        </w:rPr>
        <w:t>Интернет».</w:t>
      </w:r>
    </w:p>
    <w:p w:rsidR="001011AA" w:rsidRPr="00DF04BF" w:rsidRDefault="00DF04BF" w:rsidP="00DF04BF">
      <w:pPr>
        <w:pStyle w:val="11"/>
        <w:shd w:val="clear" w:color="auto" w:fill="auto"/>
        <w:spacing w:after="0" w:line="240" w:lineRule="auto"/>
        <w:ind w:left="20" w:right="40" w:firstLine="72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>2. Контроль за исполнением настоящего постановления возложить на заместителя Мэра города Орла С.С. Никулина.</w:t>
      </w:r>
    </w:p>
    <w:p w:rsidR="00DF04BF" w:rsidRDefault="00DF04BF" w:rsidP="00DF04BF">
      <w:pPr>
        <w:pStyle w:val="11"/>
        <w:shd w:val="clear" w:color="auto" w:fill="auto"/>
        <w:spacing w:after="0" w:line="240" w:lineRule="auto"/>
        <w:ind w:left="20" w:firstLine="0"/>
        <w:jc w:val="left"/>
        <w:rPr>
          <w:rFonts w:ascii="Arial" w:hAnsi="Arial" w:cs="Arial"/>
          <w:sz w:val="24"/>
          <w:szCs w:val="24"/>
        </w:rPr>
      </w:pPr>
    </w:p>
    <w:p w:rsidR="001011AA" w:rsidRPr="00DF04BF" w:rsidRDefault="00DF04BF" w:rsidP="00DF04BF">
      <w:pPr>
        <w:pStyle w:val="11"/>
        <w:shd w:val="clear" w:color="auto" w:fill="auto"/>
        <w:spacing w:after="0" w:line="240" w:lineRule="auto"/>
        <w:ind w:left="20" w:firstLine="0"/>
        <w:jc w:val="left"/>
        <w:rPr>
          <w:rFonts w:ascii="Arial" w:hAnsi="Arial" w:cs="Arial"/>
          <w:sz w:val="24"/>
          <w:szCs w:val="24"/>
        </w:rPr>
      </w:pPr>
      <w:bookmarkStart w:id="2" w:name="_GoBack"/>
      <w:bookmarkEnd w:id="2"/>
      <w:r w:rsidRPr="00DF04BF">
        <w:rPr>
          <w:rFonts w:ascii="Arial" w:hAnsi="Arial" w:cs="Arial"/>
          <w:sz w:val="24"/>
          <w:szCs w:val="24"/>
        </w:rPr>
        <w:t>Исполняющий обязанности</w:t>
      </w:r>
    </w:p>
    <w:p w:rsidR="001011AA" w:rsidRPr="00DF04BF" w:rsidRDefault="00DF04BF" w:rsidP="00DF04BF">
      <w:pPr>
        <w:pStyle w:val="11"/>
        <w:shd w:val="clear" w:color="auto" w:fill="auto"/>
        <w:tabs>
          <w:tab w:val="right" w:pos="8239"/>
          <w:tab w:val="right" w:pos="9444"/>
        </w:tabs>
        <w:spacing w:after="0" w:line="240" w:lineRule="auto"/>
        <w:ind w:left="420" w:firstLine="0"/>
        <w:rPr>
          <w:rFonts w:ascii="Arial" w:hAnsi="Arial" w:cs="Arial"/>
          <w:sz w:val="24"/>
          <w:szCs w:val="24"/>
        </w:rPr>
      </w:pPr>
      <w:r w:rsidRPr="00DF04BF">
        <w:rPr>
          <w:rFonts w:ascii="Arial" w:hAnsi="Arial" w:cs="Arial"/>
          <w:sz w:val="24"/>
          <w:szCs w:val="24"/>
        </w:rPr>
        <w:t>Мэра города Орла</w:t>
      </w:r>
      <w:r w:rsidRPr="00DF04BF">
        <w:rPr>
          <w:rFonts w:ascii="Arial" w:hAnsi="Arial" w:cs="Arial"/>
          <w:sz w:val="24"/>
          <w:szCs w:val="24"/>
        </w:rPr>
        <w:tab/>
        <w:t>А.В.</w:t>
      </w:r>
      <w:r w:rsidRPr="00DF04BF">
        <w:rPr>
          <w:rFonts w:ascii="Arial" w:hAnsi="Arial" w:cs="Arial"/>
          <w:sz w:val="24"/>
          <w:szCs w:val="24"/>
        </w:rPr>
        <w:tab/>
        <w:t>Степанов</w:t>
      </w:r>
    </w:p>
    <w:sectPr w:rsidR="001011AA" w:rsidRPr="00DF04BF" w:rsidSect="00DF04BF">
      <w:type w:val="continuous"/>
      <w:pgSz w:w="11906" w:h="16838"/>
      <w:pgMar w:top="851" w:right="927" w:bottom="1888" w:left="14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04BF" w:rsidRDefault="00DF04BF">
      <w:r>
        <w:separator/>
      </w:r>
    </w:p>
  </w:endnote>
  <w:endnote w:type="continuationSeparator" w:id="0">
    <w:p w:rsidR="00DF04BF" w:rsidRDefault="00DF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04BF" w:rsidRDefault="00DF04BF"/>
  </w:footnote>
  <w:footnote w:type="continuationSeparator" w:id="0">
    <w:p w:rsidR="00DF04BF" w:rsidRDefault="00DF04B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D501E9"/>
    <w:multiLevelType w:val="multilevel"/>
    <w:tmpl w:val="0CCA0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AA"/>
    <w:rsid w:val="001011AA"/>
    <w:rsid w:val="00D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00E6F-19AE-4971-BAE8-80B309D1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38"/>
      <w:szCs w:val="38"/>
      <w:u w:val="none"/>
    </w:rPr>
  </w:style>
  <w:style w:type="character" w:customStyle="1" w:styleId="22">
    <w:name w:val="Заголовок №2 (2)_"/>
    <w:basedOn w:val="a0"/>
    <w:link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40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line="754" w:lineRule="exact"/>
      <w:ind w:firstLine="840"/>
      <w:outlineLvl w:val="0"/>
    </w:pPr>
    <w:rPr>
      <w:rFonts w:ascii="Times New Roman" w:eastAsia="Times New Roman" w:hAnsi="Times New Roman" w:cs="Times New Roman"/>
      <w:b/>
      <w:bCs/>
      <w:spacing w:val="20"/>
      <w:sz w:val="38"/>
      <w:szCs w:val="38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420" w:after="4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after="420" w:line="0" w:lineRule="atLeast"/>
      <w:ind w:hanging="4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Бледнова Евгения Леонидовна</dc:creator>
  <cp:lastModifiedBy>Бледнова Евгения Леонидовна</cp:lastModifiedBy>
  <cp:revision>1</cp:revision>
  <dcterms:created xsi:type="dcterms:W3CDTF">2024-08-06T09:39:00Z</dcterms:created>
  <dcterms:modified xsi:type="dcterms:W3CDTF">2024-08-06T09:42:00Z</dcterms:modified>
</cp:coreProperties>
</file>