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ECE" w:rsidRDefault="00064ECE" w:rsidP="00064ECE">
      <w:pPr>
        <w:pStyle w:val="30"/>
        <w:shd w:val="clear" w:color="auto" w:fill="auto"/>
        <w:spacing w:after="0" w:line="240" w:lineRule="auto"/>
        <w:rPr>
          <w:rFonts w:ascii="Arial" w:hAnsi="Arial" w:cs="Arial"/>
          <w:b w:val="0"/>
          <w:sz w:val="24"/>
          <w:szCs w:val="24"/>
        </w:rPr>
      </w:pPr>
      <w:r w:rsidRPr="00064ECE">
        <w:rPr>
          <w:rFonts w:ascii="Arial" w:hAnsi="Arial" w:cs="Arial"/>
          <w:b w:val="0"/>
          <w:sz w:val="24"/>
          <w:szCs w:val="24"/>
        </w:rPr>
        <w:t>РОССИЙСКАЯ ФЕДЕРАЦИЯ</w:t>
      </w:r>
    </w:p>
    <w:p w:rsidR="00064ECE" w:rsidRDefault="00064ECE" w:rsidP="00064ECE">
      <w:pPr>
        <w:pStyle w:val="30"/>
        <w:shd w:val="clear" w:color="auto" w:fill="auto"/>
        <w:spacing w:after="0" w:line="240" w:lineRule="auto"/>
        <w:rPr>
          <w:rFonts w:ascii="Arial" w:hAnsi="Arial" w:cs="Arial"/>
          <w:b w:val="0"/>
          <w:sz w:val="24"/>
          <w:szCs w:val="24"/>
        </w:rPr>
      </w:pPr>
      <w:r w:rsidRPr="00064ECE">
        <w:rPr>
          <w:rFonts w:ascii="Arial" w:hAnsi="Arial" w:cs="Arial"/>
          <w:b w:val="0"/>
          <w:sz w:val="24"/>
          <w:szCs w:val="24"/>
        </w:rPr>
        <w:t xml:space="preserve"> ОРЛОВСКАЯ ОБЛАСТЬ</w:t>
      </w:r>
    </w:p>
    <w:p w:rsidR="0025337E" w:rsidRPr="00064ECE" w:rsidRDefault="00064ECE" w:rsidP="00064ECE">
      <w:pPr>
        <w:pStyle w:val="30"/>
        <w:shd w:val="clear" w:color="auto" w:fill="auto"/>
        <w:spacing w:after="0" w:line="240" w:lineRule="auto"/>
        <w:rPr>
          <w:rFonts w:ascii="Arial" w:hAnsi="Arial" w:cs="Arial"/>
          <w:b w:val="0"/>
          <w:sz w:val="24"/>
          <w:szCs w:val="24"/>
        </w:rPr>
      </w:pPr>
      <w:r w:rsidRPr="00064ECE">
        <w:rPr>
          <w:rFonts w:ascii="Arial" w:hAnsi="Arial" w:cs="Arial"/>
          <w:b w:val="0"/>
          <w:sz w:val="24"/>
          <w:szCs w:val="24"/>
        </w:rPr>
        <w:t xml:space="preserve"> МУНИЦИПАЛЬНОЕ ОБРАЗОВАНИЕ «ГОРОД ОРЁЛ»</w:t>
      </w:r>
    </w:p>
    <w:p w:rsidR="00064ECE" w:rsidRDefault="00064ECE" w:rsidP="00064ECE">
      <w:pPr>
        <w:pStyle w:val="12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064ECE">
        <w:rPr>
          <w:rFonts w:ascii="Arial" w:hAnsi="Arial" w:cs="Arial"/>
          <w:b w:val="0"/>
          <w:sz w:val="24"/>
          <w:szCs w:val="24"/>
        </w:rPr>
        <w:t xml:space="preserve">Администрация города Орла </w:t>
      </w:r>
    </w:p>
    <w:p w:rsidR="00064ECE" w:rsidRDefault="00064ECE" w:rsidP="00064ECE">
      <w:pPr>
        <w:pStyle w:val="12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4"/>
          <w:szCs w:val="24"/>
        </w:rPr>
      </w:pPr>
    </w:p>
    <w:p w:rsidR="0025337E" w:rsidRDefault="00064ECE" w:rsidP="00064ECE">
      <w:pPr>
        <w:pStyle w:val="120"/>
        <w:keepNext/>
        <w:keepLines/>
        <w:shd w:val="clear" w:color="auto" w:fill="auto"/>
        <w:spacing w:before="0" w:line="240" w:lineRule="auto"/>
        <w:rPr>
          <w:rStyle w:val="1216pt0pt"/>
          <w:rFonts w:ascii="Arial" w:hAnsi="Arial" w:cs="Arial"/>
          <w:bCs/>
          <w:sz w:val="24"/>
          <w:szCs w:val="24"/>
        </w:rPr>
      </w:pPr>
      <w:r w:rsidRPr="00064ECE">
        <w:rPr>
          <w:rStyle w:val="1216pt0pt"/>
          <w:rFonts w:ascii="Arial" w:hAnsi="Arial" w:cs="Arial"/>
          <w:bCs/>
          <w:sz w:val="24"/>
          <w:szCs w:val="24"/>
        </w:rPr>
        <w:t>ПОСТАНОВЛЕНИЕ</w:t>
      </w:r>
      <w:bookmarkEnd w:id="0"/>
    </w:p>
    <w:p w:rsidR="00064ECE" w:rsidRPr="00064ECE" w:rsidRDefault="00064ECE" w:rsidP="00064ECE">
      <w:pPr>
        <w:pStyle w:val="120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Style w:val="1216pt0pt"/>
          <w:rFonts w:ascii="Arial" w:hAnsi="Arial" w:cs="Arial"/>
          <w:bCs/>
          <w:sz w:val="24"/>
          <w:szCs w:val="24"/>
        </w:rPr>
        <w:t xml:space="preserve">02 сентября 2024 </w:t>
      </w:r>
      <w:r>
        <w:rPr>
          <w:rStyle w:val="1216pt0pt"/>
          <w:rFonts w:ascii="Arial" w:hAnsi="Arial" w:cs="Arial"/>
          <w:bCs/>
          <w:sz w:val="24"/>
          <w:szCs w:val="24"/>
        </w:rPr>
        <w:tab/>
      </w:r>
      <w:r>
        <w:rPr>
          <w:rStyle w:val="1216pt0pt"/>
          <w:rFonts w:ascii="Arial" w:hAnsi="Arial" w:cs="Arial"/>
          <w:bCs/>
          <w:sz w:val="24"/>
          <w:szCs w:val="24"/>
        </w:rPr>
        <w:tab/>
      </w:r>
      <w:r>
        <w:rPr>
          <w:rStyle w:val="1216pt0pt"/>
          <w:rFonts w:ascii="Arial" w:hAnsi="Arial" w:cs="Arial"/>
          <w:bCs/>
          <w:sz w:val="24"/>
          <w:szCs w:val="24"/>
        </w:rPr>
        <w:tab/>
      </w:r>
      <w:r>
        <w:rPr>
          <w:rStyle w:val="1216pt0pt"/>
          <w:rFonts w:ascii="Arial" w:hAnsi="Arial" w:cs="Arial"/>
          <w:bCs/>
          <w:sz w:val="24"/>
          <w:szCs w:val="24"/>
        </w:rPr>
        <w:tab/>
      </w:r>
      <w:r>
        <w:rPr>
          <w:rStyle w:val="1216pt0pt"/>
          <w:rFonts w:ascii="Arial" w:hAnsi="Arial" w:cs="Arial"/>
          <w:bCs/>
          <w:sz w:val="24"/>
          <w:szCs w:val="24"/>
        </w:rPr>
        <w:tab/>
      </w:r>
      <w:r>
        <w:rPr>
          <w:rStyle w:val="1216pt0pt"/>
          <w:rFonts w:ascii="Arial" w:hAnsi="Arial" w:cs="Arial"/>
          <w:bCs/>
          <w:sz w:val="24"/>
          <w:szCs w:val="24"/>
        </w:rPr>
        <w:tab/>
      </w:r>
      <w:r>
        <w:rPr>
          <w:rStyle w:val="1216pt0pt"/>
          <w:rFonts w:ascii="Arial" w:hAnsi="Arial" w:cs="Arial"/>
          <w:bCs/>
          <w:sz w:val="24"/>
          <w:szCs w:val="24"/>
        </w:rPr>
        <w:tab/>
      </w:r>
      <w:r>
        <w:rPr>
          <w:rStyle w:val="1216pt0pt"/>
          <w:rFonts w:ascii="Arial" w:hAnsi="Arial" w:cs="Arial"/>
          <w:bCs/>
          <w:sz w:val="24"/>
          <w:szCs w:val="24"/>
        </w:rPr>
        <w:tab/>
      </w:r>
      <w:r>
        <w:rPr>
          <w:rStyle w:val="1216pt0pt"/>
          <w:rFonts w:ascii="Arial" w:hAnsi="Arial" w:cs="Arial"/>
          <w:bCs/>
          <w:sz w:val="24"/>
          <w:szCs w:val="24"/>
        </w:rPr>
        <w:tab/>
      </w:r>
      <w:r>
        <w:rPr>
          <w:rStyle w:val="1216pt0pt"/>
          <w:rFonts w:ascii="Arial" w:hAnsi="Arial" w:cs="Arial"/>
          <w:bCs/>
          <w:sz w:val="24"/>
          <w:szCs w:val="24"/>
        </w:rPr>
        <w:tab/>
        <w:t>№ 4245</w:t>
      </w:r>
    </w:p>
    <w:p w:rsidR="0025337E" w:rsidRPr="00064ECE" w:rsidRDefault="00064ECE" w:rsidP="00064ECE">
      <w:pPr>
        <w:pStyle w:val="4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 w:rsidRPr="00064ECE">
        <w:rPr>
          <w:rFonts w:ascii="Arial" w:hAnsi="Arial" w:cs="Arial"/>
          <w:sz w:val="24"/>
          <w:szCs w:val="24"/>
        </w:rPr>
        <w:t>Орёл</w:t>
      </w:r>
    </w:p>
    <w:p w:rsidR="0025337E" w:rsidRPr="00064ECE" w:rsidRDefault="0025337E" w:rsidP="00064ECE">
      <w:pPr>
        <w:pStyle w:val="50"/>
        <w:shd w:val="clear" w:color="auto" w:fill="auto"/>
        <w:spacing w:before="0" w:after="0" w:line="240" w:lineRule="auto"/>
        <w:ind w:left="3300"/>
        <w:rPr>
          <w:rFonts w:ascii="Arial" w:hAnsi="Arial" w:cs="Arial"/>
          <w:sz w:val="24"/>
          <w:szCs w:val="24"/>
        </w:rPr>
      </w:pPr>
    </w:p>
    <w:p w:rsidR="0025337E" w:rsidRPr="00064ECE" w:rsidRDefault="00064ECE" w:rsidP="00064ECE">
      <w:pPr>
        <w:pStyle w:val="4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 w:rsidRPr="00064ECE">
        <w:rPr>
          <w:rFonts w:ascii="Arial" w:hAnsi="Arial" w:cs="Arial"/>
          <w:sz w:val="24"/>
          <w:szCs w:val="24"/>
        </w:rPr>
        <w:t>Об утверждении Положения о городской комиссии по организации дорожного движения</w:t>
      </w:r>
    </w:p>
    <w:p w:rsidR="00064ECE" w:rsidRDefault="00064ECE" w:rsidP="00064ECE">
      <w:pPr>
        <w:pStyle w:val="40"/>
        <w:shd w:val="clear" w:color="auto" w:fill="auto"/>
        <w:spacing w:after="0" w:line="240" w:lineRule="auto"/>
        <w:ind w:right="20" w:firstLine="720"/>
        <w:jc w:val="both"/>
        <w:rPr>
          <w:rFonts w:ascii="Arial" w:hAnsi="Arial" w:cs="Arial"/>
          <w:sz w:val="24"/>
          <w:szCs w:val="24"/>
        </w:rPr>
      </w:pPr>
    </w:p>
    <w:p w:rsidR="0025337E" w:rsidRPr="00064ECE" w:rsidRDefault="00064ECE" w:rsidP="00064ECE">
      <w:pPr>
        <w:pStyle w:val="40"/>
        <w:shd w:val="clear" w:color="auto" w:fill="auto"/>
        <w:spacing w:after="0" w:line="240" w:lineRule="auto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064ECE">
        <w:rPr>
          <w:rFonts w:ascii="Arial" w:hAnsi="Arial" w:cs="Arial"/>
          <w:sz w:val="24"/>
          <w:szCs w:val="24"/>
        </w:rPr>
        <w:t>Руководствуясь федеральными законами от 08.11.2007</w:t>
      </w:r>
      <w:r w:rsidRPr="00064ECE">
        <w:rPr>
          <w:rFonts w:ascii="Arial" w:hAnsi="Arial" w:cs="Arial"/>
          <w:sz w:val="24"/>
          <w:szCs w:val="24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06.10.2003 № 131-Ф</w:t>
      </w:r>
      <w:r>
        <w:rPr>
          <w:rFonts w:ascii="Arial" w:hAnsi="Arial" w:cs="Arial"/>
          <w:sz w:val="24"/>
          <w:szCs w:val="24"/>
        </w:rPr>
        <w:t>З</w:t>
      </w:r>
      <w:r w:rsidRPr="00064ECE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</w:t>
      </w:r>
      <w:r w:rsidRPr="00064ECE">
        <w:rPr>
          <w:rFonts w:ascii="Arial" w:hAnsi="Arial" w:cs="Arial"/>
          <w:sz w:val="24"/>
          <w:szCs w:val="24"/>
        </w:rPr>
        <w:t>Федерации», от 10.12.1995 № 196-ФЗ «О безопасности дорожного движения», Уставом города Орла, администрация города Орла постановляет:</w:t>
      </w:r>
    </w:p>
    <w:p w:rsidR="0025337E" w:rsidRPr="00064ECE" w:rsidRDefault="00064ECE" w:rsidP="00064ECE">
      <w:pPr>
        <w:pStyle w:val="40"/>
        <w:numPr>
          <w:ilvl w:val="0"/>
          <w:numId w:val="1"/>
        </w:numPr>
        <w:shd w:val="clear" w:color="auto" w:fill="auto"/>
        <w:spacing w:after="0" w:line="240" w:lineRule="auto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064ECE">
        <w:rPr>
          <w:rFonts w:ascii="Arial" w:hAnsi="Arial" w:cs="Arial"/>
          <w:sz w:val="24"/>
          <w:szCs w:val="24"/>
        </w:rPr>
        <w:t xml:space="preserve"> Утвердить Положение о городской комиссии по организации дорожного движения согласно приложению к настоящему постановлению.</w:t>
      </w:r>
    </w:p>
    <w:p w:rsidR="0025337E" w:rsidRPr="00064ECE" w:rsidRDefault="00064ECE" w:rsidP="00064ECE">
      <w:pPr>
        <w:pStyle w:val="40"/>
        <w:numPr>
          <w:ilvl w:val="0"/>
          <w:numId w:val="1"/>
        </w:numPr>
        <w:shd w:val="clear" w:color="auto" w:fill="auto"/>
        <w:spacing w:after="0" w:line="240" w:lineRule="auto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064ECE">
        <w:rPr>
          <w:rFonts w:ascii="Arial" w:hAnsi="Arial" w:cs="Arial"/>
          <w:sz w:val="24"/>
          <w:szCs w:val="24"/>
        </w:rPr>
        <w:t xml:space="preserve">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инфор</w:t>
      </w:r>
      <w:r w:rsidRPr="00064ECE">
        <w:rPr>
          <w:rFonts w:ascii="Arial" w:hAnsi="Arial" w:cs="Arial"/>
          <w:sz w:val="24"/>
          <w:szCs w:val="24"/>
        </w:rPr>
        <w:t>мационно</w:t>
      </w:r>
      <w:r>
        <w:rPr>
          <w:rFonts w:ascii="Arial" w:hAnsi="Arial" w:cs="Arial"/>
          <w:sz w:val="24"/>
          <w:szCs w:val="24"/>
        </w:rPr>
        <w:t>-</w:t>
      </w:r>
      <w:r w:rsidRPr="00064ECE">
        <w:rPr>
          <w:rFonts w:ascii="Arial" w:hAnsi="Arial" w:cs="Arial"/>
          <w:sz w:val="24"/>
          <w:szCs w:val="24"/>
        </w:rPr>
        <w:softHyphen/>
        <w:t xml:space="preserve">телекоммуникационной сети «Интернет» </w:t>
      </w:r>
      <w:r w:rsidRPr="00064ECE">
        <w:rPr>
          <w:rFonts w:ascii="Arial" w:hAnsi="Arial" w:cs="Arial"/>
          <w:sz w:val="24"/>
          <w:szCs w:val="24"/>
          <w:lang w:eastAsia="en-US" w:bidi="en-US"/>
        </w:rPr>
        <w:t>(</w:t>
      </w:r>
      <w:r w:rsidRPr="00064ECE">
        <w:rPr>
          <w:rFonts w:ascii="Arial" w:hAnsi="Arial" w:cs="Arial"/>
          <w:sz w:val="24"/>
          <w:szCs w:val="24"/>
          <w:lang w:val="en-US" w:eastAsia="en-US" w:bidi="en-US"/>
        </w:rPr>
        <w:t>www</w:t>
      </w:r>
      <w:r w:rsidRPr="00064ECE">
        <w:rPr>
          <w:rFonts w:ascii="Arial" w:hAnsi="Arial" w:cs="Arial"/>
          <w:sz w:val="24"/>
          <w:szCs w:val="24"/>
          <w:lang w:eastAsia="en-US" w:bidi="en-US"/>
        </w:rPr>
        <w:t>/</w:t>
      </w:r>
      <w:r w:rsidRPr="00064ECE">
        <w:rPr>
          <w:rFonts w:ascii="Arial" w:hAnsi="Arial" w:cs="Arial"/>
          <w:sz w:val="24"/>
          <w:szCs w:val="24"/>
          <w:lang w:val="en-US" w:eastAsia="en-US" w:bidi="en-US"/>
        </w:rPr>
        <w:t>orel</w:t>
      </w:r>
      <w:r w:rsidRPr="00064ECE">
        <w:rPr>
          <w:rFonts w:ascii="Arial" w:hAnsi="Arial" w:cs="Arial"/>
          <w:sz w:val="24"/>
          <w:szCs w:val="24"/>
          <w:lang w:eastAsia="en-US" w:bidi="en-US"/>
        </w:rPr>
        <w:t>-</w:t>
      </w:r>
      <w:r w:rsidRPr="00064ECE">
        <w:rPr>
          <w:rFonts w:ascii="Arial" w:hAnsi="Arial" w:cs="Arial"/>
          <w:sz w:val="24"/>
          <w:szCs w:val="24"/>
          <w:lang w:val="en-US" w:eastAsia="en-US" w:bidi="en-US"/>
        </w:rPr>
        <w:t>adm</w:t>
      </w:r>
      <w:r w:rsidRPr="00064ECE">
        <w:rPr>
          <w:rFonts w:ascii="Arial" w:hAnsi="Arial" w:cs="Arial"/>
          <w:sz w:val="24"/>
          <w:szCs w:val="24"/>
          <w:lang w:eastAsia="en-US" w:bidi="en-US"/>
        </w:rPr>
        <w:t>.</w:t>
      </w:r>
      <w:r w:rsidRPr="00064ECE">
        <w:rPr>
          <w:rFonts w:ascii="Arial" w:hAnsi="Arial" w:cs="Arial"/>
          <w:sz w:val="24"/>
          <w:szCs w:val="24"/>
          <w:lang w:val="en-US" w:eastAsia="en-US" w:bidi="en-US"/>
        </w:rPr>
        <w:t>ru</w:t>
      </w:r>
      <w:r>
        <w:rPr>
          <w:rFonts w:ascii="Arial" w:hAnsi="Arial" w:cs="Arial"/>
          <w:sz w:val="24"/>
          <w:szCs w:val="24"/>
          <w:lang w:eastAsia="en-US" w:bidi="en-US"/>
        </w:rPr>
        <w:t>)</w:t>
      </w:r>
    </w:p>
    <w:p w:rsidR="0025337E" w:rsidRPr="00064ECE" w:rsidRDefault="00064ECE" w:rsidP="00064ECE">
      <w:pPr>
        <w:pStyle w:val="40"/>
        <w:numPr>
          <w:ilvl w:val="0"/>
          <w:numId w:val="1"/>
        </w:numPr>
        <w:shd w:val="clear" w:color="auto" w:fill="auto"/>
        <w:spacing w:after="0" w:line="240" w:lineRule="auto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064ECE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возложить на исполняющего обязанности первого заместителя Мэра города Орла М. В. Родштейн.</w:t>
      </w:r>
    </w:p>
    <w:p w:rsidR="00064ECE" w:rsidRDefault="00064ECE" w:rsidP="00064ECE">
      <w:pPr>
        <w:pStyle w:val="40"/>
        <w:shd w:val="clear" w:color="auto" w:fill="auto"/>
        <w:tabs>
          <w:tab w:val="right" w:pos="8525"/>
          <w:tab w:val="right" w:pos="964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4ECE" w:rsidRDefault="00064ECE" w:rsidP="00064ECE">
      <w:pPr>
        <w:pStyle w:val="40"/>
        <w:shd w:val="clear" w:color="auto" w:fill="auto"/>
        <w:tabs>
          <w:tab w:val="right" w:pos="8525"/>
          <w:tab w:val="right" w:pos="964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337E" w:rsidRPr="00064ECE" w:rsidRDefault="00064ECE" w:rsidP="00064ECE">
      <w:pPr>
        <w:pStyle w:val="40"/>
        <w:shd w:val="clear" w:color="auto" w:fill="auto"/>
        <w:tabs>
          <w:tab w:val="right" w:pos="8525"/>
          <w:tab w:val="right" w:pos="964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25337E" w:rsidRPr="00064ECE">
          <w:headerReference w:type="default" r:id="rId7"/>
          <w:type w:val="continuous"/>
          <w:pgSz w:w="11906" w:h="16838"/>
          <w:pgMar w:top="1201" w:right="396" w:bottom="870" w:left="1451" w:header="0" w:footer="3" w:gutter="0"/>
          <w:cols w:space="720"/>
          <w:noEndnote/>
          <w:docGrid w:linePitch="360"/>
        </w:sectPr>
      </w:pPr>
      <w:r w:rsidRPr="00064ECE">
        <w:rPr>
          <w:rFonts w:ascii="Arial" w:hAnsi="Arial" w:cs="Arial"/>
          <w:sz w:val="24"/>
          <w:szCs w:val="24"/>
        </w:rPr>
        <w:t>Мэр города Орла</w:t>
      </w:r>
      <w:r w:rsidRPr="00064ECE">
        <w:rPr>
          <w:rFonts w:ascii="Arial" w:hAnsi="Arial" w:cs="Arial"/>
          <w:sz w:val="24"/>
          <w:szCs w:val="24"/>
        </w:rPr>
        <w:tab/>
        <w:t>Ю.Н.</w:t>
      </w:r>
      <w:r w:rsidRPr="00064ECE">
        <w:rPr>
          <w:rFonts w:ascii="Arial" w:hAnsi="Arial" w:cs="Arial"/>
          <w:sz w:val="24"/>
          <w:szCs w:val="24"/>
        </w:rPr>
        <w:tab/>
        <w:t>Парахин</w:t>
      </w:r>
    </w:p>
    <w:p w:rsidR="00064ECE" w:rsidRDefault="00064ECE" w:rsidP="00064ECE">
      <w:pPr>
        <w:pStyle w:val="40"/>
        <w:shd w:val="clear" w:color="auto" w:fill="auto"/>
        <w:spacing w:after="0" w:line="240" w:lineRule="auto"/>
        <w:ind w:left="5580" w:right="200"/>
        <w:jc w:val="both"/>
        <w:rPr>
          <w:rFonts w:ascii="Arial" w:hAnsi="Arial" w:cs="Arial"/>
          <w:sz w:val="24"/>
          <w:szCs w:val="24"/>
        </w:rPr>
      </w:pPr>
      <w:r w:rsidRPr="00064ECE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064ECE" w:rsidRDefault="00064ECE" w:rsidP="00064ECE">
      <w:pPr>
        <w:pStyle w:val="40"/>
        <w:shd w:val="clear" w:color="auto" w:fill="auto"/>
        <w:spacing w:after="0" w:line="240" w:lineRule="auto"/>
        <w:ind w:left="5580" w:right="200"/>
        <w:jc w:val="both"/>
        <w:rPr>
          <w:rFonts w:ascii="Arial" w:hAnsi="Arial" w:cs="Arial"/>
          <w:sz w:val="24"/>
          <w:szCs w:val="24"/>
        </w:rPr>
      </w:pPr>
      <w:r w:rsidRPr="00064ECE">
        <w:rPr>
          <w:rFonts w:ascii="Arial" w:hAnsi="Arial" w:cs="Arial"/>
          <w:sz w:val="24"/>
          <w:szCs w:val="24"/>
        </w:rPr>
        <w:t xml:space="preserve">к постановлению </w:t>
      </w:r>
    </w:p>
    <w:p w:rsidR="0025337E" w:rsidRDefault="00064ECE" w:rsidP="00064ECE">
      <w:pPr>
        <w:pStyle w:val="40"/>
        <w:shd w:val="clear" w:color="auto" w:fill="auto"/>
        <w:spacing w:after="0" w:line="240" w:lineRule="auto"/>
        <w:ind w:left="5580" w:right="200"/>
        <w:jc w:val="both"/>
        <w:rPr>
          <w:rFonts w:ascii="Arial" w:hAnsi="Arial" w:cs="Arial"/>
          <w:sz w:val="24"/>
          <w:szCs w:val="24"/>
        </w:rPr>
      </w:pPr>
      <w:r w:rsidRPr="00064ECE">
        <w:rPr>
          <w:rFonts w:ascii="Arial" w:hAnsi="Arial" w:cs="Arial"/>
          <w:sz w:val="24"/>
          <w:szCs w:val="24"/>
        </w:rPr>
        <w:t>администрации города Орла</w:t>
      </w:r>
    </w:p>
    <w:p w:rsidR="00064ECE" w:rsidRPr="00064ECE" w:rsidRDefault="00064ECE" w:rsidP="00064ECE">
      <w:pPr>
        <w:pStyle w:val="40"/>
        <w:shd w:val="clear" w:color="auto" w:fill="auto"/>
        <w:spacing w:after="0" w:line="240" w:lineRule="auto"/>
        <w:ind w:left="5580" w:right="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 сентября 2024 № 4245</w:t>
      </w:r>
    </w:p>
    <w:p w:rsidR="0025337E" w:rsidRDefault="0025337E" w:rsidP="00064ECE">
      <w:pPr>
        <w:pStyle w:val="60"/>
        <w:shd w:val="clear" w:color="auto" w:fill="auto"/>
        <w:spacing w:before="0" w:after="0" w:line="240" w:lineRule="auto"/>
        <w:ind w:left="6960"/>
        <w:rPr>
          <w:rFonts w:ascii="Arial" w:hAnsi="Arial" w:cs="Arial"/>
          <w:sz w:val="24"/>
          <w:szCs w:val="24"/>
        </w:rPr>
      </w:pPr>
    </w:p>
    <w:p w:rsidR="00064ECE" w:rsidRPr="00064ECE" w:rsidRDefault="00064ECE" w:rsidP="00064ECE">
      <w:pPr>
        <w:pStyle w:val="60"/>
        <w:shd w:val="clear" w:color="auto" w:fill="auto"/>
        <w:spacing w:before="0" w:after="0" w:line="240" w:lineRule="auto"/>
        <w:ind w:left="6960"/>
        <w:rPr>
          <w:rFonts w:ascii="Arial" w:hAnsi="Arial" w:cs="Arial"/>
          <w:sz w:val="24"/>
          <w:szCs w:val="24"/>
        </w:rPr>
      </w:pPr>
    </w:p>
    <w:p w:rsidR="0025337E" w:rsidRPr="00064ECE" w:rsidRDefault="00064ECE" w:rsidP="00064ECE">
      <w:pPr>
        <w:pStyle w:val="40"/>
        <w:shd w:val="clear" w:color="auto" w:fill="auto"/>
        <w:spacing w:after="0" w:line="240" w:lineRule="auto"/>
        <w:ind w:left="300"/>
        <w:rPr>
          <w:rFonts w:ascii="Arial" w:hAnsi="Arial" w:cs="Arial"/>
          <w:sz w:val="24"/>
          <w:szCs w:val="24"/>
        </w:rPr>
      </w:pPr>
      <w:r w:rsidRPr="00064ECE">
        <w:rPr>
          <w:rFonts w:ascii="Arial" w:hAnsi="Arial" w:cs="Arial"/>
          <w:sz w:val="24"/>
          <w:szCs w:val="24"/>
        </w:rPr>
        <w:t>Положение</w:t>
      </w:r>
    </w:p>
    <w:p w:rsidR="0025337E" w:rsidRDefault="00064ECE" w:rsidP="00064ECE">
      <w:pPr>
        <w:pStyle w:val="40"/>
        <w:shd w:val="clear" w:color="auto" w:fill="auto"/>
        <w:spacing w:after="0" w:line="240" w:lineRule="auto"/>
        <w:ind w:left="20" w:firstLine="880"/>
        <w:jc w:val="both"/>
        <w:rPr>
          <w:rFonts w:ascii="Arial" w:hAnsi="Arial" w:cs="Arial"/>
          <w:sz w:val="24"/>
          <w:szCs w:val="24"/>
        </w:rPr>
      </w:pPr>
      <w:r w:rsidRPr="00064ECE">
        <w:rPr>
          <w:rFonts w:ascii="Arial" w:hAnsi="Arial" w:cs="Arial"/>
          <w:sz w:val="24"/>
          <w:szCs w:val="24"/>
        </w:rPr>
        <w:t>о городской комиссии по организации дорожного движения</w:t>
      </w:r>
    </w:p>
    <w:p w:rsidR="00064ECE" w:rsidRPr="00064ECE" w:rsidRDefault="00064ECE" w:rsidP="00064ECE">
      <w:pPr>
        <w:pStyle w:val="40"/>
        <w:shd w:val="clear" w:color="auto" w:fill="auto"/>
        <w:spacing w:after="0" w:line="240" w:lineRule="auto"/>
        <w:ind w:left="20" w:firstLine="880"/>
        <w:jc w:val="both"/>
        <w:rPr>
          <w:rFonts w:ascii="Arial" w:hAnsi="Arial" w:cs="Arial"/>
          <w:sz w:val="24"/>
          <w:szCs w:val="24"/>
        </w:rPr>
      </w:pPr>
    </w:p>
    <w:p w:rsidR="0025337E" w:rsidRPr="00064ECE" w:rsidRDefault="00064ECE" w:rsidP="00064ECE">
      <w:pPr>
        <w:pStyle w:val="40"/>
        <w:shd w:val="clear" w:color="auto" w:fill="auto"/>
        <w:spacing w:after="0" w:line="240" w:lineRule="auto"/>
        <w:ind w:left="851"/>
        <w:jc w:val="left"/>
        <w:rPr>
          <w:rFonts w:ascii="Arial" w:hAnsi="Arial" w:cs="Arial"/>
          <w:sz w:val="24"/>
          <w:szCs w:val="24"/>
        </w:rPr>
      </w:pPr>
      <w:r w:rsidRPr="00064ECE">
        <w:rPr>
          <w:rFonts w:ascii="Arial" w:hAnsi="Arial" w:cs="Arial"/>
          <w:sz w:val="24"/>
          <w:szCs w:val="24"/>
        </w:rPr>
        <w:t>1. Общие положения</w:t>
      </w:r>
    </w:p>
    <w:p w:rsidR="0025337E" w:rsidRPr="00064ECE" w:rsidRDefault="00064ECE" w:rsidP="00064ECE">
      <w:pPr>
        <w:pStyle w:val="40"/>
        <w:numPr>
          <w:ilvl w:val="0"/>
          <w:numId w:val="2"/>
        </w:numPr>
        <w:shd w:val="clear" w:color="auto" w:fill="auto"/>
        <w:spacing w:after="0" w:line="240" w:lineRule="auto"/>
        <w:ind w:left="20" w:right="20" w:firstLine="880"/>
        <w:jc w:val="both"/>
        <w:rPr>
          <w:rFonts w:ascii="Arial" w:hAnsi="Arial" w:cs="Arial"/>
          <w:sz w:val="24"/>
          <w:szCs w:val="24"/>
        </w:rPr>
      </w:pPr>
      <w:r w:rsidRPr="00064ECE">
        <w:rPr>
          <w:rFonts w:ascii="Arial" w:hAnsi="Arial" w:cs="Arial"/>
          <w:sz w:val="24"/>
          <w:szCs w:val="24"/>
        </w:rPr>
        <w:t xml:space="preserve"> Настоящее Положение о городской комиссии по организации дорожного движения (далее Комиссия) определяет задачи, функции и порядок работы комиссии по обеспечению организации дорожного движения на территории муниципального образования «Город Орёл».</w:t>
      </w:r>
    </w:p>
    <w:p w:rsidR="0025337E" w:rsidRPr="00064ECE" w:rsidRDefault="00064ECE" w:rsidP="00064ECE">
      <w:pPr>
        <w:pStyle w:val="40"/>
        <w:numPr>
          <w:ilvl w:val="0"/>
          <w:numId w:val="2"/>
        </w:numPr>
        <w:shd w:val="clear" w:color="auto" w:fill="auto"/>
        <w:spacing w:after="0" w:line="240" w:lineRule="auto"/>
        <w:ind w:left="20" w:right="20" w:firstLine="880"/>
        <w:jc w:val="both"/>
        <w:rPr>
          <w:rFonts w:ascii="Arial" w:hAnsi="Arial" w:cs="Arial"/>
          <w:sz w:val="24"/>
          <w:szCs w:val="24"/>
        </w:rPr>
      </w:pPr>
      <w:r w:rsidRPr="00064ECE">
        <w:rPr>
          <w:rFonts w:ascii="Arial" w:hAnsi="Arial" w:cs="Arial"/>
          <w:sz w:val="24"/>
          <w:szCs w:val="24"/>
        </w:rPr>
        <w:t xml:space="preserve"> Основным</w:t>
      </w:r>
      <w:r w:rsidRPr="00064ECE">
        <w:rPr>
          <w:rFonts w:ascii="Arial" w:hAnsi="Arial" w:cs="Arial"/>
          <w:sz w:val="24"/>
          <w:szCs w:val="24"/>
        </w:rPr>
        <w:t>и задачи Комиссии являются: рассмотрение вопросов, связанных с обеспечением организации дорожного движения в муниципальном образовании «Город Орёл», разработка и осуществление мероприятий по предупреждению дорожно-транспортных происшествий, внесение измене</w:t>
      </w:r>
      <w:r w:rsidRPr="00064ECE">
        <w:rPr>
          <w:rFonts w:ascii="Arial" w:hAnsi="Arial" w:cs="Arial"/>
          <w:sz w:val="24"/>
          <w:szCs w:val="24"/>
        </w:rPr>
        <w:t>ний в существующую схему организации дорожного движения в муниципальном образовании «Город Орёл», проведение работ по актуализации схемы организации дорожного движения в муниципальном образовании «Город Орёл».</w:t>
      </w:r>
    </w:p>
    <w:p w:rsidR="0025337E" w:rsidRPr="00064ECE" w:rsidRDefault="00064ECE" w:rsidP="00064ECE">
      <w:pPr>
        <w:pStyle w:val="40"/>
        <w:numPr>
          <w:ilvl w:val="0"/>
          <w:numId w:val="2"/>
        </w:numPr>
        <w:shd w:val="clear" w:color="auto" w:fill="auto"/>
        <w:spacing w:after="0" w:line="240" w:lineRule="auto"/>
        <w:ind w:left="20" w:right="20" w:firstLine="880"/>
        <w:jc w:val="both"/>
        <w:rPr>
          <w:rFonts w:ascii="Arial" w:hAnsi="Arial" w:cs="Arial"/>
          <w:sz w:val="24"/>
          <w:szCs w:val="24"/>
        </w:rPr>
      </w:pPr>
      <w:r w:rsidRPr="00064ECE">
        <w:rPr>
          <w:rFonts w:ascii="Arial" w:hAnsi="Arial" w:cs="Arial"/>
          <w:sz w:val="24"/>
          <w:szCs w:val="24"/>
        </w:rPr>
        <w:t xml:space="preserve"> Состав Комиссии утверждается постановлением а</w:t>
      </w:r>
      <w:r w:rsidRPr="00064ECE">
        <w:rPr>
          <w:rFonts w:ascii="Arial" w:hAnsi="Arial" w:cs="Arial"/>
          <w:sz w:val="24"/>
          <w:szCs w:val="24"/>
        </w:rPr>
        <w:t>дминистрации города Орла.</w:t>
      </w:r>
    </w:p>
    <w:p w:rsidR="0025337E" w:rsidRPr="00064ECE" w:rsidRDefault="00064ECE" w:rsidP="00064ECE">
      <w:pPr>
        <w:pStyle w:val="40"/>
        <w:numPr>
          <w:ilvl w:val="0"/>
          <w:numId w:val="2"/>
        </w:numPr>
        <w:shd w:val="clear" w:color="auto" w:fill="auto"/>
        <w:spacing w:after="0" w:line="240" w:lineRule="auto"/>
        <w:ind w:left="20" w:right="20" w:firstLine="880"/>
        <w:jc w:val="both"/>
        <w:rPr>
          <w:rFonts w:ascii="Arial" w:hAnsi="Arial" w:cs="Arial"/>
          <w:sz w:val="24"/>
          <w:szCs w:val="24"/>
        </w:rPr>
      </w:pPr>
      <w:r w:rsidRPr="00064ECE">
        <w:rPr>
          <w:rFonts w:ascii="Arial" w:hAnsi="Arial" w:cs="Arial"/>
          <w:sz w:val="24"/>
          <w:szCs w:val="24"/>
        </w:rPr>
        <w:t xml:space="preserve"> Комиссия в своей деятельности руководствуется Конституцией Российской Федерации, федеральными законами Российской Федерации, нормативными правовыми актами Орловской области в области обеспечения организации дорожного движения, пр</w:t>
      </w:r>
      <w:r w:rsidRPr="00064ECE">
        <w:rPr>
          <w:rFonts w:ascii="Arial" w:hAnsi="Arial" w:cs="Arial"/>
          <w:sz w:val="24"/>
          <w:szCs w:val="24"/>
        </w:rPr>
        <w:t>авовыми актами администрации города Орла и настоящим Положением.</w:t>
      </w:r>
    </w:p>
    <w:p w:rsidR="0025337E" w:rsidRPr="00064ECE" w:rsidRDefault="00064ECE" w:rsidP="00064ECE">
      <w:pPr>
        <w:pStyle w:val="40"/>
        <w:numPr>
          <w:ilvl w:val="0"/>
          <w:numId w:val="2"/>
        </w:numPr>
        <w:shd w:val="clear" w:color="auto" w:fill="auto"/>
        <w:spacing w:after="0" w:line="240" w:lineRule="auto"/>
        <w:ind w:left="20" w:right="20" w:firstLine="880"/>
        <w:jc w:val="both"/>
        <w:rPr>
          <w:rFonts w:ascii="Arial" w:hAnsi="Arial" w:cs="Arial"/>
          <w:sz w:val="24"/>
          <w:szCs w:val="24"/>
        </w:rPr>
      </w:pPr>
      <w:r w:rsidRPr="00064ECE">
        <w:rPr>
          <w:rFonts w:ascii="Arial" w:hAnsi="Arial" w:cs="Arial"/>
          <w:sz w:val="24"/>
          <w:szCs w:val="24"/>
        </w:rPr>
        <w:t xml:space="preserve"> Комиссия в своей работе взаимодействует в установленном порядке с органами местного самоуправления, правоохранительными органами, осуществляющими деятельность по обеспечению организации доро</w:t>
      </w:r>
      <w:r w:rsidRPr="00064ECE">
        <w:rPr>
          <w:rFonts w:ascii="Arial" w:hAnsi="Arial" w:cs="Arial"/>
          <w:sz w:val="24"/>
          <w:szCs w:val="24"/>
        </w:rPr>
        <w:t>жного движения, предприятиями, учреждениями, расположенными на территории муниципального образования «Город Орёл».</w:t>
      </w:r>
    </w:p>
    <w:p w:rsidR="0025337E" w:rsidRPr="00064ECE" w:rsidRDefault="00064ECE" w:rsidP="00064ECE">
      <w:pPr>
        <w:pStyle w:val="40"/>
        <w:numPr>
          <w:ilvl w:val="0"/>
          <w:numId w:val="3"/>
        </w:numPr>
        <w:shd w:val="clear" w:color="auto" w:fill="auto"/>
        <w:tabs>
          <w:tab w:val="left" w:pos="1807"/>
        </w:tabs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064ECE">
        <w:rPr>
          <w:rFonts w:ascii="Arial" w:hAnsi="Arial" w:cs="Arial"/>
          <w:sz w:val="24"/>
          <w:szCs w:val="24"/>
        </w:rPr>
        <w:t>Основные задачи, функции и права Комиссии</w:t>
      </w:r>
    </w:p>
    <w:p w:rsidR="0025337E" w:rsidRPr="00064ECE" w:rsidRDefault="00064ECE" w:rsidP="00064ECE">
      <w:pPr>
        <w:pStyle w:val="40"/>
        <w:numPr>
          <w:ilvl w:val="1"/>
          <w:numId w:val="3"/>
        </w:numPr>
        <w:shd w:val="clear" w:color="auto" w:fill="auto"/>
        <w:spacing w:after="0" w:line="240" w:lineRule="auto"/>
        <w:ind w:left="20" w:right="20" w:firstLine="880"/>
        <w:jc w:val="both"/>
        <w:rPr>
          <w:rFonts w:ascii="Arial" w:hAnsi="Arial" w:cs="Arial"/>
          <w:sz w:val="24"/>
          <w:szCs w:val="24"/>
        </w:rPr>
      </w:pPr>
      <w:r w:rsidRPr="00064ECE">
        <w:rPr>
          <w:rFonts w:ascii="Arial" w:hAnsi="Arial" w:cs="Arial"/>
          <w:sz w:val="24"/>
          <w:szCs w:val="24"/>
        </w:rPr>
        <w:t xml:space="preserve"> Разработка и утверждение изменений существующих схем организации дорожного движения на территории муниципального образования «Город Орёл».</w:t>
      </w:r>
    </w:p>
    <w:p w:rsidR="0025337E" w:rsidRPr="00064ECE" w:rsidRDefault="00064ECE" w:rsidP="00064ECE">
      <w:pPr>
        <w:pStyle w:val="40"/>
        <w:numPr>
          <w:ilvl w:val="1"/>
          <w:numId w:val="3"/>
        </w:numPr>
        <w:shd w:val="clear" w:color="auto" w:fill="auto"/>
        <w:spacing w:after="0" w:line="240" w:lineRule="auto"/>
        <w:ind w:left="20" w:right="20" w:firstLine="880"/>
        <w:jc w:val="both"/>
        <w:rPr>
          <w:rFonts w:ascii="Arial" w:hAnsi="Arial" w:cs="Arial"/>
          <w:sz w:val="24"/>
          <w:szCs w:val="24"/>
        </w:rPr>
      </w:pPr>
      <w:r w:rsidRPr="00064ECE">
        <w:rPr>
          <w:rFonts w:ascii="Arial" w:hAnsi="Arial" w:cs="Arial"/>
          <w:sz w:val="24"/>
          <w:szCs w:val="24"/>
        </w:rPr>
        <w:t xml:space="preserve"> Определяет с учетом поступивших предложений приоритетные направления деятельности по предупреждению дорожно-транспо</w:t>
      </w:r>
      <w:r w:rsidRPr="00064ECE">
        <w:rPr>
          <w:rFonts w:ascii="Arial" w:hAnsi="Arial" w:cs="Arial"/>
          <w:sz w:val="24"/>
          <w:szCs w:val="24"/>
        </w:rPr>
        <w:t>ртных происшествий и снижению тяжести их последствий.</w:t>
      </w:r>
    </w:p>
    <w:p w:rsidR="0025337E" w:rsidRPr="00064ECE" w:rsidRDefault="00064ECE" w:rsidP="00064ECE">
      <w:pPr>
        <w:pStyle w:val="40"/>
        <w:numPr>
          <w:ilvl w:val="1"/>
          <w:numId w:val="3"/>
        </w:numPr>
        <w:shd w:val="clear" w:color="auto" w:fill="auto"/>
        <w:spacing w:after="0" w:line="240" w:lineRule="auto"/>
        <w:ind w:left="20" w:right="20" w:firstLine="880"/>
        <w:jc w:val="both"/>
        <w:rPr>
          <w:rFonts w:ascii="Arial" w:hAnsi="Arial" w:cs="Arial"/>
          <w:sz w:val="24"/>
          <w:szCs w:val="24"/>
        </w:rPr>
      </w:pPr>
      <w:r w:rsidRPr="00064ECE">
        <w:rPr>
          <w:rFonts w:ascii="Arial" w:hAnsi="Arial" w:cs="Arial"/>
          <w:sz w:val="24"/>
          <w:szCs w:val="24"/>
        </w:rPr>
        <w:t xml:space="preserve"> Контроль за исполнением нормативных правовых актов в области обеспечения организации дорожного движения, охраны жизни и здоровья граждан на территории муниципального образования «Город Орёл».</w:t>
      </w:r>
    </w:p>
    <w:p w:rsidR="0025337E" w:rsidRPr="00064ECE" w:rsidRDefault="00064ECE" w:rsidP="00064ECE">
      <w:pPr>
        <w:pStyle w:val="40"/>
        <w:numPr>
          <w:ilvl w:val="1"/>
          <w:numId w:val="3"/>
        </w:numPr>
        <w:shd w:val="clear" w:color="auto" w:fill="auto"/>
        <w:spacing w:after="0" w:line="240" w:lineRule="auto"/>
        <w:ind w:left="20" w:right="20" w:firstLine="860"/>
        <w:jc w:val="both"/>
        <w:rPr>
          <w:rFonts w:ascii="Arial" w:hAnsi="Arial" w:cs="Arial"/>
          <w:sz w:val="24"/>
          <w:szCs w:val="24"/>
        </w:rPr>
      </w:pPr>
      <w:r w:rsidRPr="00064ECE">
        <w:rPr>
          <w:rFonts w:ascii="Arial" w:hAnsi="Arial" w:cs="Arial"/>
          <w:sz w:val="24"/>
          <w:szCs w:val="24"/>
        </w:rPr>
        <w:t xml:space="preserve"> Рассматривает обращения граждан в части улучшения и внесения изменений в существующие схемы организации дорожного движения.</w:t>
      </w:r>
    </w:p>
    <w:p w:rsidR="0025337E" w:rsidRPr="00064ECE" w:rsidRDefault="00064ECE" w:rsidP="00064ECE">
      <w:pPr>
        <w:pStyle w:val="40"/>
        <w:numPr>
          <w:ilvl w:val="1"/>
          <w:numId w:val="3"/>
        </w:numPr>
        <w:shd w:val="clear" w:color="auto" w:fill="auto"/>
        <w:spacing w:after="0" w:line="240" w:lineRule="auto"/>
        <w:ind w:left="20" w:right="20" w:firstLine="860"/>
        <w:jc w:val="both"/>
        <w:rPr>
          <w:rFonts w:ascii="Arial" w:hAnsi="Arial" w:cs="Arial"/>
          <w:sz w:val="24"/>
          <w:szCs w:val="24"/>
        </w:rPr>
      </w:pPr>
      <w:r w:rsidRPr="00064ECE">
        <w:rPr>
          <w:rFonts w:ascii="Arial" w:hAnsi="Arial" w:cs="Arial"/>
          <w:sz w:val="24"/>
          <w:szCs w:val="24"/>
        </w:rPr>
        <w:t xml:space="preserve"> Оказывает содействие в реализации утвержденных изменений в организации дорожного движения на территории муниципального образования</w:t>
      </w:r>
      <w:r w:rsidRPr="00064ECE">
        <w:rPr>
          <w:rFonts w:ascii="Arial" w:hAnsi="Arial" w:cs="Arial"/>
          <w:sz w:val="24"/>
          <w:szCs w:val="24"/>
        </w:rPr>
        <w:t xml:space="preserve"> «Город Орёл».</w:t>
      </w:r>
    </w:p>
    <w:p w:rsidR="0025337E" w:rsidRPr="00064ECE" w:rsidRDefault="00064ECE" w:rsidP="00064ECE">
      <w:pPr>
        <w:pStyle w:val="40"/>
        <w:numPr>
          <w:ilvl w:val="0"/>
          <w:numId w:val="3"/>
        </w:numPr>
        <w:shd w:val="clear" w:color="auto" w:fill="auto"/>
        <w:tabs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64ECE">
        <w:rPr>
          <w:rFonts w:ascii="Arial" w:hAnsi="Arial" w:cs="Arial"/>
          <w:sz w:val="24"/>
          <w:szCs w:val="24"/>
        </w:rPr>
        <w:t>Права комиссии</w:t>
      </w:r>
    </w:p>
    <w:p w:rsidR="0025337E" w:rsidRPr="00064ECE" w:rsidRDefault="00064ECE" w:rsidP="00064ECE">
      <w:pPr>
        <w:pStyle w:val="40"/>
        <w:numPr>
          <w:ilvl w:val="1"/>
          <w:numId w:val="3"/>
        </w:numPr>
        <w:shd w:val="clear" w:color="auto" w:fill="auto"/>
        <w:spacing w:after="0" w:line="240" w:lineRule="auto"/>
        <w:ind w:left="20" w:right="20" w:firstLine="860"/>
        <w:jc w:val="both"/>
        <w:rPr>
          <w:rFonts w:ascii="Arial" w:hAnsi="Arial" w:cs="Arial"/>
          <w:sz w:val="24"/>
          <w:szCs w:val="24"/>
        </w:rPr>
      </w:pPr>
      <w:r w:rsidRPr="00064ECE">
        <w:rPr>
          <w:rFonts w:ascii="Arial" w:hAnsi="Arial" w:cs="Arial"/>
          <w:sz w:val="24"/>
          <w:szCs w:val="24"/>
        </w:rPr>
        <w:t xml:space="preserve"> Направлять в администрацию города Орла и Департамент дорожного хозяйства, транспорта и реализации государственных строительных программ Орловской области предложения по вопросам обеспечения организации дорожного движения.</w:t>
      </w:r>
    </w:p>
    <w:p w:rsidR="0025337E" w:rsidRPr="00064ECE" w:rsidRDefault="00064ECE" w:rsidP="00064ECE">
      <w:pPr>
        <w:pStyle w:val="40"/>
        <w:numPr>
          <w:ilvl w:val="1"/>
          <w:numId w:val="3"/>
        </w:numPr>
        <w:shd w:val="clear" w:color="auto" w:fill="auto"/>
        <w:spacing w:after="0" w:line="240" w:lineRule="auto"/>
        <w:ind w:left="20" w:right="20" w:firstLine="860"/>
        <w:jc w:val="both"/>
        <w:rPr>
          <w:rFonts w:ascii="Arial" w:hAnsi="Arial" w:cs="Arial"/>
          <w:sz w:val="24"/>
          <w:szCs w:val="24"/>
        </w:rPr>
      </w:pPr>
      <w:r w:rsidRPr="00064ECE">
        <w:rPr>
          <w:rFonts w:ascii="Arial" w:hAnsi="Arial" w:cs="Arial"/>
          <w:sz w:val="24"/>
          <w:szCs w:val="24"/>
        </w:rPr>
        <w:t xml:space="preserve"> Пр</w:t>
      </w:r>
      <w:r w:rsidRPr="00064ECE">
        <w:rPr>
          <w:rFonts w:ascii="Arial" w:hAnsi="Arial" w:cs="Arial"/>
          <w:sz w:val="24"/>
          <w:szCs w:val="24"/>
        </w:rPr>
        <w:t xml:space="preserve">ивлекать специалистов и представителей общественных и проектных </w:t>
      </w:r>
      <w:r w:rsidRPr="00064ECE">
        <w:rPr>
          <w:rFonts w:ascii="Arial" w:hAnsi="Arial" w:cs="Arial"/>
          <w:sz w:val="24"/>
          <w:szCs w:val="24"/>
        </w:rPr>
        <w:lastRenderedPageBreak/>
        <w:t>организаций для проработки отдельных вопросов по обеспечению организации дорожного движения, а также для участия</w:t>
      </w:r>
      <w:r>
        <w:rPr>
          <w:rFonts w:ascii="Arial" w:hAnsi="Arial" w:cs="Arial"/>
          <w:sz w:val="24"/>
          <w:szCs w:val="24"/>
        </w:rPr>
        <w:t xml:space="preserve">  в </w:t>
      </w:r>
      <w:r w:rsidRPr="00064ECE">
        <w:rPr>
          <w:rFonts w:ascii="Arial" w:hAnsi="Arial" w:cs="Arial"/>
          <w:sz w:val="24"/>
          <w:szCs w:val="24"/>
        </w:rPr>
        <w:t xml:space="preserve"> работе комиссии.</w:t>
      </w:r>
    </w:p>
    <w:p w:rsidR="0025337E" w:rsidRPr="00064ECE" w:rsidRDefault="00064ECE" w:rsidP="00064ECE">
      <w:pPr>
        <w:pStyle w:val="40"/>
        <w:numPr>
          <w:ilvl w:val="1"/>
          <w:numId w:val="3"/>
        </w:numPr>
        <w:shd w:val="clear" w:color="auto" w:fill="auto"/>
        <w:spacing w:after="0" w:line="240" w:lineRule="auto"/>
        <w:ind w:left="20" w:right="20" w:firstLine="860"/>
        <w:jc w:val="both"/>
        <w:rPr>
          <w:rFonts w:ascii="Arial" w:hAnsi="Arial" w:cs="Arial"/>
          <w:sz w:val="24"/>
          <w:szCs w:val="24"/>
        </w:rPr>
      </w:pPr>
      <w:r w:rsidRPr="00064ECE">
        <w:rPr>
          <w:rFonts w:ascii="Arial" w:hAnsi="Arial" w:cs="Arial"/>
          <w:sz w:val="24"/>
          <w:szCs w:val="24"/>
        </w:rPr>
        <w:t xml:space="preserve"> Вносить в установленном порядке предложения об отмене распор</w:t>
      </w:r>
      <w:r w:rsidRPr="00064ECE">
        <w:rPr>
          <w:rFonts w:ascii="Arial" w:hAnsi="Arial" w:cs="Arial"/>
          <w:sz w:val="24"/>
          <w:szCs w:val="24"/>
        </w:rPr>
        <w:t>яжений и постановлений администрации города Орла по вопросам безопасности и организации дорожного движения.</w:t>
      </w:r>
    </w:p>
    <w:p w:rsidR="0025337E" w:rsidRPr="00064ECE" w:rsidRDefault="00064ECE" w:rsidP="00064ECE">
      <w:pPr>
        <w:pStyle w:val="40"/>
        <w:shd w:val="clear" w:color="auto" w:fill="auto"/>
        <w:spacing w:after="0" w:line="240" w:lineRule="auto"/>
        <w:ind w:left="42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064ECE">
        <w:rPr>
          <w:rFonts w:ascii="Arial" w:hAnsi="Arial" w:cs="Arial"/>
          <w:sz w:val="24"/>
          <w:szCs w:val="24"/>
        </w:rPr>
        <w:t xml:space="preserve"> Порядок работы комиссии</w:t>
      </w:r>
    </w:p>
    <w:p w:rsidR="0025337E" w:rsidRPr="00064ECE" w:rsidRDefault="00064ECE" w:rsidP="00064ECE">
      <w:pPr>
        <w:pStyle w:val="40"/>
        <w:numPr>
          <w:ilvl w:val="0"/>
          <w:numId w:val="4"/>
        </w:numPr>
        <w:shd w:val="clear" w:color="auto" w:fill="auto"/>
        <w:spacing w:after="0" w:line="240" w:lineRule="auto"/>
        <w:ind w:left="20" w:right="20" w:firstLine="860"/>
        <w:jc w:val="both"/>
        <w:rPr>
          <w:rFonts w:ascii="Arial" w:hAnsi="Arial" w:cs="Arial"/>
          <w:sz w:val="24"/>
          <w:szCs w:val="24"/>
        </w:rPr>
      </w:pPr>
      <w:r w:rsidRPr="00064ECE">
        <w:rPr>
          <w:rFonts w:ascii="Arial" w:hAnsi="Arial" w:cs="Arial"/>
          <w:sz w:val="24"/>
          <w:szCs w:val="24"/>
        </w:rPr>
        <w:t xml:space="preserve"> Организация работы комиссии определяется регламентом, утверждаемым на заседании комиссии. Заседания комиссии проводятся по мере необходимости, но не реже одного раза в квартал. Председатель комиссии имеет право назначать проведение внепланового заседания.</w:t>
      </w:r>
    </w:p>
    <w:p w:rsidR="0025337E" w:rsidRPr="00064ECE" w:rsidRDefault="00064ECE" w:rsidP="00064ECE">
      <w:pPr>
        <w:pStyle w:val="40"/>
        <w:numPr>
          <w:ilvl w:val="0"/>
          <w:numId w:val="4"/>
        </w:numPr>
        <w:shd w:val="clear" w:color="auto" w:fill="auto"/>
        <w:spacing w:after="0" w:line="240" w:lineRule="auto"/>
        <w:ind w:left="20" w:right="20" w:firstLine="860"/>
        <w:jc w:val="both"/>
        <w:rPr>
          <w:rFonts w:ascii="Arial" w:hAnsi="Arial" w:cs="Arial"/>
          <w:sz w:val="24"/>
          <w:szCs w:val="24"/>
        </w:rPr>
      </w:pPr>
      <w:r w:rsidRPr="00064ECE">
        <w:rPr>
          <w:rFonts w:ascii="Arial" w:hAnsi="Arial" w:cs="Arial"/>
          <w:sz w:val="24"/>
          <w:szCs w:val="24"/>
        </w:rPr>
        <w:t xml:space="preserve"> В состав Комиссии входят председатель Комиссии, два заместителя председателя Комиссии, секретарь и члены Комиссии.</w:t>
      </w:r>
    </w:p>
    <w:p w:rsidR="0025337E" w:rsidRPr="00064ECE" w:rsidRDefault="00064ECE" w:rsidP="00064ECE">
      <w:pPr>
        <w:pStyle w:val="40"/>
        <w:numPr>
          <w:ilvl w:val="0"/>
          <w:numId w:val="4"/>
        </w:numPr>
        <w:shd w:val="clear" w:color="auto" w:fill="auto"/>
        <w:spacing w:after="0" w:line="240" w:lineRule="auto"/>
        <w:ind w:left="20" w:right="20" w:firstLine="860"/>
        <w:jc w:val="both"/>
        <w:rPr>
          <w:rFonts w:ascii="Arial" w:hAnsi="Arial" w:cs="Arial"/>
          <w:sz w:val="24"/>
          <w:szCs w:val="24"/>
        </w:rPr>
      </w:pPr>
      <w:r w:rsidRPr="00064ECE">
        <w:rPr>
          <w:rFonts w:ascii="Arial" w:hAnsi="Arial" w:cs="Arial"/>
          <w:sz w:val="24"/>
          <w:szCs w:val="24"/>
        </w:rPr>
        <w:t xml:space="preserve"> Комиссию возглавляет председатель Комиссии. В отсутствие председателя Комиссии его функции исполняет один из заместителей председателя Ком</w:t>
      </w:r>
      <w:r w:rsidRPr="00064ECE">
        <w:rPr>
          <w:rFonts w:ascii="Arial" w:hAnsi="Arial" w:cs="Arial"/>
          <w:sz w:val="24"/>
          <w:szCs w:val="24"/>
        </w:rPr>
        <w:t>иссии.</w:t>
      </w:r>
    </w:p>
    <w:p w:rsidR="0025337E" w:rsidRPr="00064ECE" w:rsidRDefault="00064ECE" w:rsidP="00064ECE">
      <w:pPr>
        <w:pStyle w:val="40"/>
        <w:numPr>
          <w:ilvl w:val="0"/>
          <w:numId w:val="4"/>
        </w:numPr>
        <w:shd w:val="clear" w:color="auto" w:fill="auto"/>
        <w:spacing w:after="0" w:line="240" w:lineRule="auto"/>
        <w:ind w:left="20" w:right="20" w:firstLine="860"/>
        <w:jc w:val="both"/>
        <w:rPr>
          <w:rFonts w:ascii="Arial" w:hAnsi="Arial" w:cs="Arial"/>
          <w:sz w:val="24"/>
          <w:szCs w:val="24"/>
        </w:rPr>
      </w:pPr>
      <w:r w:rsidRPr="00064ECE">
        <w:rPr>
          <w:rFonts w:ascii="Arial" w:hAnsi="Arial" w:cs="Arial"/>
          <w:sz w:val="24"/>
          <w:szCs w:val="24"/>
        </w:rPr>
        <w:t xml:space="preserve"> Заседание Комиссии считается правомочным при участии не менее 2/3 членов Комиссии. Решение Комиссии принимается открытым голосованием и считается принятым, если за него проголосовало большинство членов Комиссии от общего количества присутствующих н</w:t>
      </w:r>
      <w:r w:rsidRPr="00064ECE">
        <w:rPr>
          <w:rFonts w:ascii="Arial" w:hAnsi="Arial" w:cs="Arial"/>
          <w:sz w:val="24"/>
          <w:szCs w:val="24"/>
        </w:rPr>
        <w:t>а заседании. При равенстве голосов, голос председателя Комиссии считается решающим.</w:t>
      </w:r>
    </w:p>
    <w:p w:rsidR="0025337E" w:rsidRPr="00064ECE" w:rsidRDefault="00064ECE" w:rsidP="00064ECE">
      <w:pPr>
        <w:pStyle w:val="40"/>
        <w:numPr>
          <w:ilvl w:val="0"/>
          <w:numId w:val="4"/>
        </w:numPr>
        <w:shd w:val="clear" w:color="auto" w:fill="auto"/>
        <w:spacing w:after="0" w:line="240" w:lineRule="auto"/>
        <w:ind w:left="20" w:right="20" w:firstLine="860"/>
        <w:jc w:val="both"/>
        <w:rPr>
          <w:rFonts w:ascii="Arial" w:hAnsi="Arial" w:cs="Arial"/>
          <w:sz w:val="24"/>
          <w:szCs w:val="24"/>
        </w:rPr>
      </w:pPr>
      <w:r w:rsidRPr="00064ECE">
        <w:rPr>
          <w:rFonts w:ascii="Arial" w:hAnsi="Arial" w:cs="Arial"/>
          <w:sz w:val="24"/>
          <w:szCs w:val="24"/>
        </w:rPr>
        <w:t xml:space="preserve"> Решение Комиссии оформляется протоколом заседания Комиссии и подписывается председателем и секретарем Комиссии.</w:t>
      </w:r>
    </w:p>
    <w:p w:rsidR="0025337E" w:rsidRPr="00064ECE" w:rsidRDefault="00064ECE" w:rsidP="00064ECE">
      <w:pPr>
        <w:pStyle w:val="40"/>
        <w:shd w:val="clear" w:color="auto" w:fill="auto"/>
        <w:spacing w:after="0" w:line="240" w:lineRule="auto"/>
        <w:ind w:left="851"/>
        <w:jc w:val="left"/>
        <w:rPr>
          <w:rFonts w:ascii="Arial" w:hAnsi="Arial" w:cs="Arial"/>
          <w:sz w:val="24"/>
          <w:szCs w:val="24"/>
        </w:rPr>
      </w:pPr>
      <w:r w:rsidRPr="00064ECE">
        <w:rPr>
          <w:rFonts w:ascii="Arial" w:hAnsi="Arial" w:cs="Arial"/>
          <w:sz w:val="24"/>
          <w:szCs w:val="24"/>
        </w:rPr>
        <w:t>4 Председатель Комиссии:</w:t>
      </w:r>
    </w:p>
    <w:p w:rsidR="0025337E" w:rsidRPr="00064ECE" w:rsidRDefault="00064ECE" w:rsidP="00064ECE">
      <w:pPr>
        <w:pStyle w:val="40"/>
        <w:numPr>
          <w:ilvl w:val="0"/>
          <w:numId w:val="5"/>
        </w:numPr>
        <w:shd w:val="clear" w:color="auto" w:fill="auto"/>
        <w:spacing w:after="0" w:line="240" w:lineRule="auto"/>
        <w:ind w:left="20" w:firstLine="860"/>
        <w:jc w:val="both"/>
        <w:rPr>
          <w:rFonts w:ascii="Arial" w:hAnsi="Arial" w:cs="Arial"/>
          <w:sz w:val="24"/>
          <w:szCs w:val="24"/>
        </w:rPr>
      </w:pPr>
      <w:r w:rsidRPr="00064ECE">
        <w:rPr>
          <w:rFonts w:ascii="Arial" w:hAnsi="Arial" w:cs="Arial"/>
          <w:sz w:val="24"/>
          <w:szCs w:val="24"/>
        </w:rPr>
        <w:t xml:space="preserve"> Определяет место и время проведен</w:t>
      </w:r>
      <w:r w:rsidRPr="00064ECE">
        <w:rPr>
          <w:rFonts w:ascii="Arial" w:hAnsi="Arial" w:cs="Arial"/>
          <w:sz w:val="24"/>
          <w:szCs w:val="24"/>
        </w:rPr>
        <w:t>ия заседаний Комиссии;</w:t>
      </w:r>
    </w:p>
    <w:p w:rsidR="0025337E" w:rsidRPr="00064ECE" w:rsidRDefault="00064ECE" w:rsidP="00064ECE">
      <w:pPr>
        <w:pStyle w:val="40"/>
        <w:numPr>
          <w:ilvl w:val="0"/>
          <w:numId w:val="5"/>
        </w:numPr>
        <w:shd w:val="clear" w:color="auto" w:fill="auto"/>
        <w:spacing w:after="0" w:line="240" w:lineRule="auto"/>
        <w:ind w:left="20" w:firstLine="860"/>
        <w:jc w:val="both"/>
        <w:rPr>
          <w:rFonts w:ascii="Arial" w:hAnsi="Arial" w:cs="Arial"/>
          <w:sz w:val="24"/>
          <w:szCs w:val="24"/>
        </w:rPr>
      </w:pPr>
      <w:r w:rsidRPr="00064ECE">
        <w:rPr>
          <w:rFonts w:ascii="Arial" w:hAnsi="Arial" w:cs="Arial"/>
          <w:sz w:val="24"/>
          <w:szCs w:val="24"/>
        </w:rPr>
        <w:t xml:space="preserve"> Председательствует на заседаниях Комиссии;</w:t>
      </w:r>
    </w:p>
    <w:p w:rsidR="0025337E" w:rsidRPr="00064ECE" w:rsidRDefault="00064ECE" w:rsidP="00064ECE">
      <w:pPr>
        <w:pStyle w:val="40"/>
        <w:numPr>
          <w:ilvl w:val="0"/>
          <w:numId w:val="5"/>
        </w:numPr>
        <w:shd w:val="clear" w:color="auto" w:fill="auto"/>
        <w:spacing w:after="0" w:line="240" w:lineRule="auto"/>
        <w:ind w:left="20" w:right="20" w:firstLine="860"/>
        <w:jc w:val="both"/>
        <w:rPr>
          <w:rFonts w:ascii="Arial" w:hAnsi="Arial" w:cs="Arial"/>
          <w:sz w:val="24"/>
          <w:szCs w:val="24"/>
        </w:rPr>
      </w:pPr>
      <w:r w:rsidRPr="00064ECE">
        <w:rPr>
          <w:rFonts w:ascii="Arial" w:hAnsi="Arial" w:cs="Arial"/>
          <w:sz w:val="24"/>
          <w:szCs w:val="24"/>
        </w:rPr>
        <w:t xml:space="preserve"> Утверждает на основе предложений членов Комиссии план работы Комиссии и повестку дня ее очередного заседания;</w:t>
      </w:r>
    </w:p>
    <w:p w:rsidR="0025337E" w:rsidRDefault="00064ECE" w:rsidP="00064ECE">
      <w:pPr>
        <w:pStyle w:val="40"/>
        <w:numPr>
          <w:ilvl w:val="0"/>
          <w:numId w:val="5"/>
        </w:numPr>
        <w:shd w:val="clear" w:color="auto" w:fill="auto"/>
        <w:spacing w:after="0" w:line="240" w:lineRule="auto"/>
        <w:ind w:left="20" w:right="20" w:firstLine="860"/>
        <w:jc w:val="both"/>
        <w:rPr>
          <w:rFonts w:ascii="Arial" w:hAnsi="Arial" w:cs="Arial"/>
          <w:sz w:val="24"/>
          <w:szCs w:val="24"/>
        </w:rPr>
      </w:pPr>
      <w:r w:rsidRPr="00064ECE">
        <w:rPr>
          <w:rFonts w:ascii="Arial" w:hAnsi="Arial" w:cs="Arial"/>
          <w:sz w:val="24"/>
          <w:szCs w:val="24"/>
        </w:rPr>
        <w:t xml:space="preserve"> Дает в пределах своих полномочий поручения членам Комис</w:t>
      </w:r>
      <w:r w:rsidRPr="00064ECE">
        <w:rPr>
          <w:rFonts w:ascii="Arial" w:hAnsi="Arial" w:cs="Arial"/>
          <w:sz w:val="24"/>
          <w:szCs w:val="24"/>
        </w:rPr>
        <w:t>сии и секретарю Комиссии;</w:t>
      </w:r>
    </w:p>
    <w:p w:rsidR="0025337E" w:rsidRPr="00064ECE" w:rsidRDefault="00064ECE" w:rsidP="00064ECE">
      <w:pPr>
        <w:pStyle w:val="40"/>
        <w:numPr>
          <w:ilvl w:val="0"/>
          <w:numId w:val="5"/>
        </w:numPr>
        <w:shd w:val="clear" w:color="auto" w:fill="auto"/>
        <w:tabs>
          <w:tab w:val="left" w:pos="1418"/>
        </w:tabs>
        <w:spacing w:after="0" w:line="240" w:lineRule="auto"/>
        <w:ind w:firstLine="860"/>
        <w:jc w:val="both"/>
        <w:rPr>
          <w:rFonts w:ascii="Arial" w:hAnsi="Arial" w:cs="Arial"/>
          <w:sz w:val="24"/>
          <w:szCs w:val="24"/>
        </w:rPr>
      </w:pPr>
      <w:r w:rsidRPr="00064ECE">
        <w:rPr>
          <w:rFonts w:ascii="Arial" w:hAnsi="Arial" w:cs="Arial"/>
          <w:sz w:val="24"/>
          <w:szCs w:val="24"/>
        </w:rPr>
        <w:t>Контролирует выполнение решений Комиссии.</w:t>
      </w:r>
    </w:p>
    <w:p w:rsidR="0025337E" w:rsidRPr="00064ECE" w:rsidRDefault="00064ECE" w:rsidP="00064ECE">
      <w:pPr>
        <w:pStyle w:val="40"/>
        <w:shd w:val="clear" w:color="auto" w:fill="auto"/>
        <w:spacing w:after="0" w:line="240" w:lineRule="auto"/>
        <w:ind w:left="851"/>
        <w:jc w:val="left"/>
        <w:rPr>
          <w:rFonts w:ascii="Arial" w:hAnsi="Arial" w:cs="Arial"/>
          <w:sz w:val="24"/>
          <w:szCs w:val="24"/>
        </w:rPr>
      </w:pPr>
      <w:r w:rsidRPr="00064ECE">
        <w:rPr>
          <w:rFonts w:ascii="Arial" w:hAnsi="Arial" w:cs="Arial"/>
          <w:sz w:val="24"/>
          <w:szCs w:val="24"/>
        </w:rPr>
        <w:t>5 Секретарь Комиссии:</w:t>
      </w:r>
    </w:p>
    <w:p w:rsidR="0025337E" w:rsidRPr="00064ECE" w:rsidRDefault="00064ECE" w:rsidP="00064ECE">
      <w:pPr>
        <w:pStyle w:val="40"/>
        <w:numPr>
          <w:ilvl w:val="1"/>
          <w:numId w:val="5"/>
        </w:numPr>
        <w:shd w:val="clear" w:color="auto" w:fill="auto"/>
        <w:spacing w:after="0" w:line="240" w:lineRule="auto"/>
        <w:ind w:left="240" w:right="400" w:firstLine="860"/>
        <w:jc w:val="both"/>
        <w:rPr>
          <w:rFonts w:ascii="Arial" w:hAnsi="Arial" w:cs="Arial"/>
          <w:sz w:val="24"/>
          <w:szCs w:val="24"/>
        </w:rPr>
      </w:pPr>
      <w:r w:rsidRPr="00064ECE">
        <w:rPr>
          <w:rFonts w:ascii="Arial" w:hAnsi="Arial" w:cs="Arial"/>
          <w:sz w:val="24"/>
          <w:szCs w:val="24"/>
        </w:rPr>
        <w:t xml:space="preserve"> Готовит повестку дня заседания Комиссии и доводит до членов комиссии, обеспечивает ведение протоколов заседаний Комиссии;</w:t>
      </w:r>
    </w:p>
    <w:p w:rsidR="0025337E" w:rsidRPr="00064ECE" w:rsidRDefault="00064ECE" w:rsidP="00064ECE">
      <w:pPr>
        <w:pStyle w:val="40"/>
        <w:numPr>
          <w:ilvl w:val="1"/>
          <w:numId w:val="5"/>
        </w:numPr>
        <w:shd w:val="clear" w:color="auto" w:fill="auto"/>
        <w:spacing w:after="0" w:line="240" w:lineRule="auto"/>
        <w:ind w:left="240" w:right="400" w:firstLine="860"/>
        <w:jc w:val="both"/>
        <w:rPr>
          <w:rFonts w:ascii="Arial" w:hAnsi="Arial" w:cs="Arial"/>
          <w:sz w:val="24"/>
          <w:szCs w:val="24"/>
        </w:rPr>
      </w:pPr>
      <w:r w:rsidRPr="00064ECE">
        <w:rPr>
          <w:rFonts w:ascii="Arial" w:hAnsi="Arial" w:cs="Arial"/>
          <w:sz w:val="24"/>
          <w:szCs w:val="24"/>
        </w:rPr>
        <w:t xml:space="preserve"> Организует контроль за выполнением поручений председателя Комиссии и его заместителей, извещает членов комиссии и заинтересованные организации о дате и времени заседания комиссии.</w:t>
      </w:r>
    </w:p>
    <w:p w:rsidR="00064ECE" w:rsidRDefault="00064ECE" w:rsidP="00064ECE">
      <w:pPr>
        <w:pStyle w:val="40"/>
        <w:shd w:val="clear" w:color="auto" w:fill="auto"/>
        <w:spacing w:after="0" w:line="240" w:lineRule="auto"/>
        <w:ind w:right="4820"/>
        <w:jc w:val="left"/>
        <w:rPr>
          <w:rFonts w:ascii="Arial" w:hAnsi="Arial" w:cs="Arial"/>
          <w:sz w:val="24"/>
          <w:szCs w:val="24"/>
        </w:rPr>
      </w:pPr>
    </w:p>
    <w:p w:rsidR="00064ECE" w:rsidRDefault="00064ECE" w:rsidP="00064ECE">
      <w:pPr>
        <w:pStyle w:val="40"/>
        <w:shd w:val="clear" w:color="auto" w:fill="auto"/>
        <w:spacing w:after="0" w:line="240" w:lineRule="auto"/>
        <w:ind w:right="4820"/>
        <w:jc w:val="left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5337E" w:rsidRPr="00064ECE" w:rsidRDefault="00064ECE" w:rsidP="00064ECE">
      <w:pPr>
        <w:pStyle w:val="40"/>
        <w:shd w:val="clear" w:color="auto" w:fill="auto"/>
        <w:spacing w:after="0" w:line="240" w:lineRule="auto"/>
        <w:ind w:right="4820"/>
        <w:jc w:val="left"/>
        <w:rPr>
          <w:rFonts w:ascii="Arial" w:hAnsi="Arial" w:cs="Arial"/>
          <w:sz w:val="24"/>
          <w:szCs w:val="24"/>
        </w:rPr>
      </w:pPr>
      <w:r w:rsidRPr="00064ECE">
        <w:rPr>
          <w:rFonts w:ascii="Arial" w:hAnsi="Arial" w:cs="Arial"/>
          <w:sz w:val="24"/>
          <w:szCs w:val="24"/>
        </w:rPr>
        <w:t>Начальник управления строительства, дорожного хозяйства и благоустройства</w:t>
      </w:r>
    </w:p>
    <w:p w:rsidR="0025337E" w:rsidRPr="00064ECE" w:rsidRDefault="00064ECE" w:rsidP="00064ECE">
      <w:pPr>
        <w:pStyle w:val="40"/>
        <w:shd w:val="clear" w:color="auto" w:fill="auto"/>
        <w:tabs>
          <w:tab w:val="right" w:pos="8316"/>
          <w:tab w:val="right" w:pos="8647"/>
          <w:tab w:val="right" w:pos="97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4ECE">
        <w:rPr>
          <w:rFonts w:ascii="Arial" w:hAnsi="Arial" w:cs="Arial"/>
          <w:sz w:val="24"/>
          <w:szCs w:val="24"/>
        </w:rPr>
        <w:t>а</w:t>
      </w:r>
      <w:r w:rsidRPr="00064ECE">
        <w:rPr>
          <w:rFonts w:ascii="Arial" w:hAnsi="Arial" w:cs="Arial"/>
          <w:sz w:val="24"/>
          <w:szCs w:val="24"/>
        </w:rPr>
        <w:t>дминистрации города Орла</w:t>
      </w:r>
      <w:r w:rsidRPr="00064ECE">
        <w:rPr>
          <w:rFonts w:ascii="Arial" w:hAnsi="Arial" w:cs="Arial"/>
          <w:sz w:val="24"/>
          <w:szCs w:val="24"/>
        </w:rPr>
        <w:tab/>
        <w:t>Н.</w:t>
      </w:r>
      <w:r w:rsidRPr="00064ECE">
        <w:rPr>
          <w:rFonts w:ascii="Arial" w:hAnsi="Arial" w:cs="Arial"/>
          <w:sz w:val="24"/>
          <w:szCs w:val="24"/>
        </w:rPr>
        <w:tab/>
        <w:t>С.</w:t>
      </w:r>
      <w:r w:rsidRPr="00064ECE">
        <w:rPr>
          <w:rFonts w:ascii="Arial" w:hAnsi="Arial" w:cs="Arial"/>
          <w:sz w:val="24"/>
          <w:szCs w:val="24"/>
        </w:rPr>
        <w:tab/>
        <w:t>Митряев</w:t>
      </w:r>
    </w:p>
    <w:sectPr w:rsidR="0025337E" w:rsidRPr="00064ECE">
      <w:headerReference w:type="default" r:id="rId8"/>
      <w:pgSz w:w="11906" w:h="16838"/>
      <w:pgMar w:top="1201" w:right="396" w:bottom="870" w:left="14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ECE" w:rsidRDefault="00064ECE">
      <w:r>
        <w:separator/>
      </w:r>
    </w:p>
  </w:endnote>
  <w:endnote w:type="continuationSeparator" w:id="0">
    <w:p w:rsidR="00064ECE" w:rsidRDefault="0006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ECE" w:rsidRDefault="00064ECE"/>
  </w:footnote>
  <w:footnote w:type="continuationSeparator" w:id="0">
    <w:p w:rsidR="00064ECE" w:rsidRDefault="00064EC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37E" w:rsidRDefault="00064EC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2783205</wp:posOffset>
              </wp:positionH>
              <wp:positionV relativeFrom="page">
                <wp:posOffset>899160</wp:posOffset>
              </wp:positionV>
              <wp:extent cx="29210" cy="58420"/>
              <wp:effectExtent l="1905" t="381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37E" w:rsidRDefault="00064EC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4pt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9.15pt;margin-top:70.8pt;width:2.3pt;height:4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" filled="f" stroked="f">
              <v:textbox style="mso-fit-shape-to-text:t" inset="0,0,0,0">
                <w:txbxContent>
                  <w:p w:rsidR="0025337E" w:rsidRDefault="00064EC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4pt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37E" w:rsidRDefault="002533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640E5"/>
    <w:multiLevelType w:val="multilevel"/>
    <w:tmpl w:val="95CE7AE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0F225A"/>
    <w:multiLevelType w:val="multilevel"/>
    <w:tmpl w:val="2B140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9C455F"/>
    <w:multiLevelType w:val="multilevel"/>
    <w:tmpl w:val="0D724C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592CB5"/>
    <w:multiLevelType w:val="multilevel"/>
    <w:tmpl w:val="AE989DB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456B68"/>
    <w:multiLevelType w:val="multilevel"/>
    <w:tmpl w:val="92BE098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7E"/>
    <w:rsid w:val="00064ECE"/>
    <w:rsid w:val="0025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B95238F-8D45-4E42-A4BF-D82CC3C0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4pt">
    <w:name w:val="Колонтитул + 4 pt;Не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1216pt0pt">
    <w:name w:val="Заголовок №1 (2) + 16 pt;Интервал 0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Geneva" w:eastAsia="Geneva" w:hAnsi="Geneva" w:cs="Genev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3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  <w:lang w:val="en-US" w:eastAsia="en-US" w:bidi="en-US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20" w:line="98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120" w:line="0" w:lineRule="atLeast"/>
    </w:pPr>
    <w:rPr>
      <w:rFonts w:ascii="Verdana" w:eastAsia="Verdana" w:hAnsi="Verdana" w:cs="Verdana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420" w:line="0" w:lineRule="atLeast"/>
    </w:pPr>
    <w:rPr>
      <w:rFonts w:ascii="Geneva" w:eastAsia="Geneva" w:hAnsi="Geneva" w:cs="Geneva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2024-09-04T15:13:00Z</dcterms:created>
  <dcterms:modified xsi:type="dcterms:W3CDTF">2024-09-04T15:20:00Z</dcterms:modified>
</cp:coreProperties>
</file>