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6659DD">
        <w:rPr>
          <w:b/>
          <w:bCs/>
          <w:sz w:val="28"/>
          <w:szCs w:val="28"/>
          <w:lang w:val="ru-RU"/>
        </w:rPr>
        <w:t>16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6659DD">
        <w:rPr>
          <w:b/>
          <w:bCs/>
          <w:sz w:val="28"/>
          <w:szCs w:val="28"/>
          <w:lang w:val="ru-RU"/>
        </w:rPr>
        <w:t>декабря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1E2819" w:rsidRPr="00BD6E83">
        <w:rPr>
          <w:b/>
          <w:bCs/>
          <w:sz w:val="28"/>
          <w:szCs w:val="28"/>
          <w:lang w:val="ru-RU"/>
        </w:rPr>
        <w:t>4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933C97" w:rsidRPr="00933C97">
        <w:rPr>
          <w:b/>
          <w:sz w:val="28"/>
          <w:szCs w:val="28"/>
          <w:lang w:val="ru-RU"/>
        </w:rPr>
        <w:t>Проект межевания территории в кадастровом квартале 57:25:0030116, местоположение: г. Орёл,  ул. Гайдара, 34б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933C97" w:rsidRDefault="00933C97" w:rsidP="00933C9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5C07A7">
        <w:rPr>
          <w:rFonts w:cs="Times New Roman"/>
          <w:b/>
          <w:bCs/>
          <w:sz w:val="27"/>
          <w:szCs w:val="27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26</w:t>
      </w:r>
      <w:r w:rsidRPr="00905149">
        <w:rPr>
          <w:rFonts w:cs="Times New Roman"/>
          <w:b/>
          <w:bCs/>
          <w:sz w:val="28"/>
          <w:szCs w:val="28"/>
          <w:lang w:val="ru-RU"/>
        </w:rPr>
        <w:t xml:space="preserve">.11.2024 г. № </w:t>
      </w:r>
      <w:r>
        <w:rPr>
          <w:rFonts w:cs="Times New Roman"/>
          <w:b/>
          <w:bCs/>
          <w:sz w:val="28"/>
          <w:szCs w:val="28"/>
          <w:lang w:val="ru-RU"/>
        </w:rPr>
        <w:t>70</w:t>
      </w:r>
    </w:p>
    <w:p w:rsidR="007C139D" w:rsidRPr="005C07A7" w:rsidRDefault="007C139D" w:rsidP="00933C97">
      <w:pPr>
        <w:pStyle w:val="Standard"/>
        <w:jc w:val="both"/>
        <w:rPr>
          <w:rFonts w:cs="Times New Roman"/>
          <w:b/>
          <w:bCs/>
          <w:sz w:val="27"/>
          <w:szCs w:val="27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933C97">
        <w:rPr>
          <w:b/>
          <w:bCs/>
          <w:sz w:val="28"/>
          <w:szCs w:val="28"/>
          <w:lang w:val="ru-RU"/>
        </w:rPr>
        <w:t>8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B00476" w:rsidRPr="00B00476" w:rsidRDefault="00B00476" w:rsidP="00B00476">
      <w:pPr>
        <w:pStyle w:val="Standard"/>
        <w:spacing w:line="20" w:lineRule="atLeast"/>
        <w:jc w:val="both"/>
        <w:rPr>
          <w:bCs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933C97">
        <w:rPr>
          <w:b/>
          <w:bCs/>
          <w:sz w:val="28"/>
          <w:szCs w:val="28"/>
          <w:lang w:val="ru-RU"/>
        </w:rPr>
        <w:t>12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933C97">
        <w:rPr>
          <w:b/>
          <w:bCs/>
          <w:sz w:val="28"/>
          <w:szCs w:val="28"/>
          <w:lang w:val="ru-RU"/>
        </w:rPr>
        <w:t>декабря</w:t>
      </w:r>
      <w:r w:rsidR="00BD6E83" w:rsidRPr="00BD6E83">
        <w:rPr>
          <w:b/>
          <w:bCs/>
          <w:sz w:val="28"/>
          <w:szCs w:val="28"/>
          <w:lang w:val="ru-RU"/>
        </w:rPr>
        <w:t xml:space="preserve"> 2024</w:t>
      </w:r>
      <w:r w:rsidRPr="00BD6E83">
        <w:rPr>
          <w:b/>
          <w:bCs/>
          <w:sz w:val="28"/>
          <w:szCs w:val="28"/>
          <w:lang w:val="ru-RU"/>
        </w:rPr>
        <w:t xml:space="preserve"> года № </w:t>
      </w:r>
      <w:r w:rsidR="004415E2">
        <w:rPr>
          <w:b/>
          <w:bCs/>
          <w:sz w:val="28"/>
          <w:szCs w:val="28"/>
          <w:lang w:val="ru-RU"/>
        </w:rPr>
        <w:t>5</w:t>
      </w:r>
      <w:r w:rsidR="00933C97">
        <w:rPr>
          <w:b/>
          <w:bCs/>
          <w:sz w:val="28"/>
          <w:szCs w:val="28"/>
          <w:lang w:val="ru-RU"/>
        </w:rPr>
        <w:t>9</w:t>
      </w:r>
    </w:p>
    <w:p w:rsidR="00B00476" w:rsidRPr="00B00476" w:rsidRDefault="00B00476" w:rsidP="00B00476">
      <w:pPr>
        <w:pStyle w:val="Standard"/>
        <w:spacing w:line="20" w:lineRule="atLeast"/>
        <w:jc w:val="both"/>
        <w:rPr>
          <w:bCs/>
          <w:lang w:val="ru-RU"/>
        </w:rPr>
      </w:pPr>
    </w:p>
    <w:p w:rsidR="00B00476" w:rsidRDefault="00EE4B91" w:rsidP="002D4C5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 xml:space="preserve">, </w:t>
      </w:r>
      <w:proofErr w:type="gramStart"/>
      <w:r w:rsidRPr="00F31352">
        <w:rPr>
          <w:b/>
          <w:sz w:val="28"/>
          <w:szCs w:val="28"/>
          <w:lang w:val="ru-RU"/>
        </w:rPr>
        <w:t>в</w:t>
      </w:r>
      <w:proofErr w:type="gramEnd"/>
      <w:r w:rsidRPr="00F31352">
        <w:rPr>
          <w:b/>
          <w:sz w:val="28"/>
          <w:szCs w:val="28"/>
          <w:lang w:val="ru-RU"/>
        </w:rPr>
        <w:t xml:space="preserve"> </w:t>
      </w:r>
    </w:p>
    <w:p w:rsidR="00B00476" w:rsidRDefault="00EE4B91" w:rsidP="00B0047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proofErr w:type="gramStart"/>
      <w:r w:rsidRPr="00F31352">
        <w:rPr>
          <w:b/>
          <w:sz w:val="28"/>
          <w:szCs w:val="28"/>
          <w:lang w:val="ru-RU"/>
        </w:rPr>
        <w:t>пределах</w:t>
      </w:r>
      <w:proofErr w:type="gramEnd"/>
      <w:r w:rsidRPr="00F31352">
        <w:rPr>
          <w:b/>
          <w:sz w:val="28"/>
          <w:szCs w:val="28"/>
          <w:lang w:val="ru-RU"/>
        </w:rPr>
        <w:t xml:space="preserve"> которой проводятся публичные слушания</w:t>
      </w:r>
    </w:p>
    <w:p w:rsidR="007C139D" w:rsidRPr="00F31352" w:rsidRDefault="007C139D" w:rsidP="00B0047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2D4C50" w:rsidTr="00E54320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933C97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33C9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ED0" w:rsidRDefault="006A7ED0" w:rsidP="006A7ED0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D1013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Как будет осуществляться доступ к испрашиваемому земельному участку?</w:t>
            </w:r>
            <w:r w:rsidRPr="00D1013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br/>
              <w:t>Будет ли затрагиваться проезд, который ведет к гаражному 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ооперативу «Мечта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br/>
              <w:t>водителя - 2»</w:t>
            </w:r>
            <w:r w:rsidRPr="00D1013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?</w:t>
            </w:r>
          </w:p>
          <w:p w:rsidR="00933C97" w:rsidRDefault="006A7ED0" w:rsidP="006A7ED0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D1013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Мы не против перераспределения земельного участка и дальнейшего строительства магазина при условии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ремонта</w:t>
            </w:r>
            <w:r w:rsidRPr="00D1013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проезда к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гаражному кооперативу</w:t>
            </w:r>
            <w:r w:rsidRPr="00D1013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либо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неиспользования его для доставки товаров в магазин.</w:t>
            </w:r>
            <w:r w:rsidRPr="00D1013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</w:p>
          <w:p w:rsidR="006A7ED0" w:rsidRDefault="006A7ED0" w:rsidP="006A7ED0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F00B0E" w:rsidRDefault="00F00B0E" w:rsidP="006A7ED0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D1013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Проектом межевания территории доступ к образуемому земельному участку осуществляется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с</w:t>
            </w:r>
            <w:r w:rsidRPr="00D1013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улиц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ы</w:t>
            </w:r>
            <w:r w:rsidRPr="00D1013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Гайдара.</w:t>
            </w:r>
          </w:p>
          <w:p w:rsidR="00F00B0E" w:rsidRPr="00D10130" w:rsidRDefault="00F00B0E" w:rsidP="00F00B0E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D1013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Перераспределение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земельного участка предусмотрено до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 xml:space="preserve">кромки дороги, ведущей 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гаражный кооператив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, её сужение не планируется</w:t>
            </w:r>
            <w:r w:rsidRPr="00D1013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. </w:t>
            </w:r>
          </w:p>
          <w:p w:rsidR="00F00B0E" w:rsidRPr="00D10130" w:rsidRDefault="00F00B0E" w:rsidP="00F00B0E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D1013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В данный момент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использование проезда к гаражному кооперативу для обслуживания магазина не предусматривается</w:t>
            </w:r>
            <w:r w:rsidRPr="00D1013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.</w:t>
            </w:r>
          </w:p>
          <w:p w:rsidR="00F445E5" w:rsidRDefault="00F445E5" w:rsidP="00933C97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</w:p>
          <w:p w:rsidR="00933C97" w:rsidRDefault="006A7ED0" w:rsidP="00933C97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D1013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Возможно ли перераспределение испрашиваемого земельного участка в северную сторону к оврагу, чтобы проезд был с противоположной стороны? Овраг можно засыпать.</w:t>
            </w:r>
          </w:p>
          <w:p w:rsidR="006A7ED0" w:rsidRDefault="006A7ED0" w:rsidP="00933C97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</w:p>
          <w:p w:rsidR="00933C97" w:rsidRPr="00F00B0E" w:rsidRDefault="00F445E5" w:rsidP="00933C97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D1013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Перераспределение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земельного участка</w:t>
            </w:r>
            <w:r w:rsidRPr="00D1013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в сторону оврага, 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также</w:t>
            </w:r>
            <w:r w:rsidRPr="00D1013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его засыпка</w:t>
            </w:r>
            <w:r w:rsidRPr="00D1013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экономически нецелесообразна</w:t>
            </w:r>
            <w:r w:rsidRPr="00D1013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A99" w:rsidRPr="00995A99" w:rsidRDefault="0082040A" w:rsidP="00995A9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высказанные замечания.  Рекомендовать заинтересованному лицу получить разрешение в</w:t>
            </w:r>
            <w:r w:rsidR="00093F1E">
              <w:rPr>
                <w:sz w:val="28"/>
                <w:szCs w:val="28"/>
                <w:lang w:val="ru-RU"/>
              </w:rPr>
              <w:t xml:space="preserve"> администрации города Орла в</w:t>
            </w:r>
            <w:r>
              <w:rPr>
                <w:sz w:val="28"/>
                <w:szCs w:val="28"/>
                <w:lang w:val="ru-RU"/>
              </w:rPr>
              <w:t xml:space="preserve"> соответствии со статьей 39.36 Земельного кодекса</w:t>
            </w:r>
            <w:r w:rsidR="00093F1E">
              <w:rPr>
                <w:sz w:val="28"/>
                <w:szCs w:val="28"/>
                <w:lang w:val="ru-RU"/>
              </w:rPr>
              <w:t xml:space="preserve"> РФ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F445E5">
              <w:rPr>
                <w:sz w:val="28"/>
                <w:szCs w:val="28"/>
                <w:lang w:val="ru-RU"/>
              </w:rPr>
              <w:t xml:space="preserve">на </w:t>
            </w:r>
            <w:r w:rsidR="0055380C">
              <w:rPr>
                <w:sz w:val="28"/>
                <w:szCs w:val="28"/>
                <w:lang w:val="ru-RU"/>
              </w:rPr>
              <w:t>использование земель для размещения проезда</w:t>
            </w:r>
            <w:r w:rsidR="00995A99">
              <w:rPr>
                <w:sz w:val="28"/>
                <w:szCs w:val="28"/>
                <w:lang w:val="ru-RU"/>
              </w:rPr>
              <w:t xml:space="preserve">, ведущего в гаражный кооператив </w:t>
            </w:r>
            <w:r w:rsidR="00F445E5">
              <w:rPr>
                <w:sz w:val="28"/>
                <w:szCs w:val="28"/>
                <w:lang w:val="ru-RU"/>
              </w:rPr>
              <w:t xml:space="preserve"> </w:t>
            </w:r>
            <w:r w:rsidR="00995A99" w:rsidRPr="00995A99">
              <w:rPr>
                <w:sz w:val="28"/>
                <w:szCs w:val="28"/>
                <w:lang w:val="ru-RU"/>
              </w:rPr>
              <w:t>«Мечта</w:t>
            </w:r>
          </w:p>
          <w:p w:rsidR="00933C97" w:rsidRPr="00995A99" w:rsidRDefault="00995A99" w:rsidP="0055380C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995A99">
              <w:rPr>
                <w:sz w:val="28"/>
                <w:szCs w:val="28"/>
                <w:lang w:val="ru-RU"/>
              </w:rPr>
              <w:t>водителя - 2»</w:t>
            </w:r>
            <w:r w:rsidR="00BD3CDF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933C97" w:rsidRDefault="00933C97" w:rsidP="00B00476">
      <w:pPr>
        <w:pStyle w:val="Standard"/>
        <w:rPr>
          <w:b/>
          <w:sz w:val="28"/>
          <w:szCs w:val="28"/>
          <w:lang w:val="ru-RU"/>
        </w:rPr>
      </w:pPr>
    </w:p>
    <w:p w:rsidR="007623AD" w:rsidRDefault="00EE4B91" w:rsidP="00B00476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</w:t>
      </w:r>
      <w:r w:rsidR="00B00476">
        <w:rPr>
          <w:b/>
          <w:sz w:val="28"/>
          <w:szCs w:val="28"/>
          <w:lang w:val="ru-RU"/>
        </w:rPr>
        <w:t>х участников публичных слушаний</w:t>
      </w:r>
    </w:p>
    <w:p w:rsidR="007C139D" w:rsidRPr="00F56B10" w:rsidRDefault="007C139D" w:rsidP="00B0047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82040A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56B10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56B10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4415E2" w:rsidRPr="00BD3CDF" w:rsidTr="00933C97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5E2" w:rsidRPr="003722AC" w:rsidRDefault="004415E2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ED0" w:rsidRDefault="00F445E5" w:rsidP="00933C97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933C97">
              <w:rPr>
                <w:sz w:val="28"/>
                <w:szCs w:val="28"/>
                <w:lang w:val="ru-RU"/>
              </w:rPr>
              <w:t xml:space="preserve">Предусматриваются ли отступы от проезда до </w:t>
            </w:r>
            <w:r>
              <w:rPr>
                <w:sz w:val="28"/>
                <w:szCs w:val="28"/>
                <w:lang w:val="ru-RU"/>
              </w:rPr>
              <w:t>объекта</w:t>
            </w:r>
            <w:r w:rsidRPr="00933C97">
              <w:rPr>
                <w:sz w:val="28"/>
                <w:szCs w:val="28"/>
                <w:lang w:val="ru-RU"/>
              </w:rPr>
              <w:t xml:space="preserve"> в проекте?</w:t>
            </w:r>
          </w:p>
          <w:p w:rsidR="00933C97" w:rsidRDefault="00933C97" w:rsidP="00933C97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933C97">
              <w:rPr>
                <w:sz w:val="28"/>
                <w:szCs w:val="28"/>
                <w:lang w:val="ru-RU"/>
              </w:rPr>
              <w:t xml:space="preserve">Есть ли возможность запроектировать магазин в границах существующего земельного участка? </w:t>
            </w:r>
          </w:p>
          <w:p w:rsidR="00933C97" w:rsidRDefault="00933C97" w:rsidP="00933C97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F00B0E" w:rsidRPr="00F00B0E" w:rsidRDefault="00F445E5" w:rsidP="00F00B0E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Пр</w:t>
            </w:r>
            <w:r w:rsidR="00F00B0E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оектом будут предусмотрены отступы от дороги. </w:t>
            </w:r>
            <w:r w:rsidR="00F00B0E" w:rsidRPr="00D1013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</w:t>
            </w:r>
          </w:p>
          <w:p w:rsidR="00933C97" w:rsidRPr="00F445E5" w:rsidRDefault="00F00B0E" w:rsidP="00B00476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</w:t>
            </w:r>
            <w:r w:rsidRPr="00D1013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роектирование магазина в существующих границах земельного участка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57:25:0030116:30 </w:t>
            </w:r>
            <w:r w:rsidR="00B00476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не представляется возможным. 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5E2" w:rsidRPr="00F00B0E" w:rsidRDefault="00B00476" w:rsidP="009E33F0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Принять к сведению. Площади существующего земельного участка с кадастровым номером </w:t>
            </w:r>
            <w:r w:rsidRPr="00B00476">
              <w:rPr>
                <w:sz w:val="28"/>
                <w:szCs w:val="28"/>
                <w:lang w:val="ru-RU"/>
              </w:rPr>
              <w:t>57:25:0030116:30</w:t>
            </w:r>
            <w:r>
              <w:rPr>
                <w:sz w:val="28"/>
                <w:szCs w:val="28"/>
                <w:lang w:val="ru-RU"/>
              </w:rPr>
              <w:t xml:space="preserve"> достаточно для размещения объек</w:t>
            </w:r>
            <w:r w:rsidR="00995A99">
              <w:rPr>
                <w:sz w:val="28"/>
                <w:szCs w:val="28"/>
                <w:lang w:val="ru-RU"/>
              </w:rPr>
              <w:t>т</w:t>
            </w:r>
            <w:r w:rsidR="00B220D8">
              <w:rPr>
                <w:sz w:val="28"/>
                <w:szCs w:val="28"/>
                <w:lang w:val="ru-RU"/>
              </w:rPr>
              <w:t>а капит</w:t>
            </w:r>
            <w:r w:rsidR="0055380C">
              <w:rPr>
                <w:sz w:val="28"/>
                <w:szCs w:val="28"/>
                <w:lang w:val="ru-RU"/>
              </w:rPr>
              <w:t>а</w:t>
            </w:r>
            <w:r w:rsidR="00B220D8">
              <w:rPr>
                <w:sz w:val="28"/>
                <w:szCs w:val="28"/>
                <w:lang w:val="ru-RU"/>
              </w:rPr>
              <w:t xml:space="preserve">льного строительства с </w:t>
            </w:r>
            <w:r w:rsidR="00995A99">
              <w:rPr>
                <w:sz w:val="28"/>
                <w:szCs w:val="28"/>
                <w:lang w:val="ru-RU"/>
              </w:rPr>
              <w:t xml:space="preserve">отступами </w:t>
            </w:r>
            <w:r w:rsidR="00B220D8">
              <w:rPr>
                <w:sz w:val="28"/>
                <w:szCs w:val="28"/>
                <w:lang w:val="ru-RU"/>
              </w:rPr>
              <w:t xml:space="preserve"> по </w:t>
            </w:r>
            <w:r w:rsidR="00995A99">
              <w:rPr>
                <w:sz w:val="28"/>
                <w:szCs w:val="28"/>
                <w:lang w:val="ru-RU"/>
              </w:rPr>
              <w:t>6 м</w:t>
            </w:r>
            <w:r w:rsidR="0055380C">
              <w:rPr>
                <w:sz w:val="28"/>
                <w:szCs w:val="28"/>
                <w:lang w:val="ru-RU"/>
              </w:rPr>
              <w:t xml:space="preserve"> от границ земельного участка</w:t>
            </w:r>
            <w:r w:rsidR="00B220D8">
              <w:rPr>
                <w:sz w:val="28"/>
                <w:szCs w:val="28"/>
                <w:lang w:val="ru-RU"/>
              </w:rPr>
              <w:t xml:space="preserve">, </w:t>
            </w:r>
            <w:r w:rsidR="0055380C">
              <w:rPr>
                <w:sz w:val="28"/>
                <w:szCs w:val="28"/>
                <w:lang w:val="ru-RU"/>
              </w:rPr>
              <w:t xml:space="preserve">предусмотренными в </w:t>
            </w:r>
            <w:r w:rsidR="00B220D8">
              <w:rPr>
                <w:sz w:val="28"/>
                <w:szCs w:val="28"/>
                <w:lang w:val="ru-RU"/>
              </w:rPr>
              <w:t>территориальной зоне О-</w:t>
            </w:r>
            <w:r w:rsidR="009E33F0">
              <w:rPr>
                <w:sz w:val="28"/>
                <w:szCs w:val="28"/>
                <w:lang w:val="ru-RU"/>
              </w:rPr>
              <w:t>1</w:t>
            </w:r>
            <w:bookmarkStart w:id="0" w:name="_GoBack"/>
            <w:bookmarkEnd w:id="0"/>
            <w:r w:rsidR="00B220D8">
              <w:rPr>
                <w:sz w:val="28"/>
                <w:szCs w:val="28"/>
                <w:lang w:val="ru-RU"/>
              </w:rPr>
              <w:t>.</w:t>
            </w:r>
          </w:p>
        </w:tc>
      </w:tr>
      <w:tr w:rsidR="00B00476" w:rsidRPr="00BD3CDF" w:rsidTr="00933C97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476" w:rsidRPr="003722AC" w:rsidRDefault="00B00476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476" w:rsidRPr="0055380C" w:rsidRDefault="0055380C" w:rsidP="0055380C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FB1131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При учете мнения по вопросу принятия решения о разработке проекта межевания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а</w:t>
            </w:r>
            <w:r w:rsidRPr="00FB1131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дминистрация города Орла в своем письме от 19.09.2024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br/>
            </w:r>
            <w:r w:rsidRPr="00FB1131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№ П-4923 указывало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на необходимость </w:t>
            </w:r>
            <w:r w:rsidRPr="00FB1131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согласова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ния</w:t>
            </w:r>
            <w:r w:rsidRPr="00FB1131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</w:t>
            </w:r>
            <w:r w:rsidRPr="00FB1131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схем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ы с </w:t>
            </w:r>
            <w:r w:rsidRPr="00FB1131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правообладател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ями</w:t>
            </w:r>
            <w:r w:rsidRPr="00FB1131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инженерных сетей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(газопровод со шкафом ГРПШ, линия электропередач), в разработанном проекте межевания  согласования отсутствуют.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476" w:rsidRPr="00F00B0E" w:rsidRDefault="00B00476" w:rsidP="0055380C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Принять к сведени</w:t>
            </w:r>
            <w:r w:rsidR="0055380C">
              <w:rPr>
                <w:sz w:val="28"/>
                <w:szCs w:val="28"/>
                <w:lang w:val="ru-RU"/>
              </w:rPr>
              <w:t>ю</w:t>
            </w:r>
            <w:r>
              <w:rPr>
                <w:sz w:val="28"/>
                <w:szCs w:val="28"/>
                <w:lang w:val="ru-RU"/>
              </w:rPr>
              <w:t xml:space="preserve">. Доработать проект. </w:t>
            </w:r>
          </w:p>
        </w:tc>
      </w:tr>
    </w:tbl>
    <w:p w:rsidR="00B00476" w:rsidRPr="00B00476" w:rsidRDefault="00B00476" w:rsidP="00B00476">
      <w:pPr>
        <w:pStyle w:val="Standard"/>
        <w:spacing w:line="20" w:lineRule="atLeast"/>
        <w:jc w:val="both"/>
        <w:rPr>
          <w:bCs/>
          <w:lang w:val="ru-RU"/>
        </w:rPr>
      </w:pPr>
    </w:p>
    <w:p w:rsidR="00EE4B91" w:rsidRPr="00FE0C0E" w:rsidRDefault="00EE4B91" w:rsidP="00836A74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933C97">
        <w:rPr>
          <w:sz w:val="28"/>
          <w:szCs w:val="28"/>
          <w:lang w:val="ru-RU"/>
        </w:rPr>
        <w:t>п</w:t>
      </w:r>
      <w:r w:rsidR="00933C97" w:rsidRPr="00933C97">
        <w:rPr>
          <w:sz w:val="28"/>
          <w:szCs w:val="28"/>
          <w:lang w:val="ru-RU"/>
        </w:rPr>
        <w:t>роект</w:t>
      </w:r>
      <w:r w:rsidR="00933C97">
        <w:rPr>
          <w:sz w:val="28"/>
          <w:szCs w:val="28"/>
          <w:lang w:val="ru-RU"/>
        </w:rPr>
        <w:t>у</w:t>
      </w:r>
      <w:r w:rsidR="00933C97" w:rsidRPr="00933C97">
        <w:rPr>
          <w:sz w:val="28"/>
          <w:szCs w:val="28"/>
          <w:lang w:val="ru-RU"/>
        </w:rPr>
        <w:t xml:space="preserve"> межевания территории в кадастровом квартале 57:25:0030116, местоположение: г. Орёл,  ул. Гайдара, 34б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="004415E2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886F32" w:rsidRDefault="00EE4B91" w:rsidP="00093F1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r w:rsidR="006E4D58" w:rsidRPr="00FE0C0E">
        <w:rPr>
          <w:sz w:val="28"/>
          <w:szCs w:val="28"/>
          <w:lang w:val="ru-RU"/>
        </w:rPr>
        <w:t>Рекомендовать Управлению градостроительства, архитектуры и землеустройства Орловской области утвердить</w:t>
      </w:r>
      <w:r w:rsidR="00886F32">
        <w:rPr>
          <w:sz w:val="28"/>
          <w:szCs w:val="28"/>
          <w:lang w:val="ru-RU"/>
        </w:rPr>
        <w:t xml:space="preserve"> </w:t>
      </w:r>
      <w:r w:rsidR="00933C97">
        <w:rPr>
          <w:sz w:val="28"/>
          <w:szCs w:val="28"/>
          <w:lang w:val="ru-RU"/>
        </w:rPr>
        <w:t>п</w:t>
      </w:r>
      <w:r w:rsidR="00933C97" w:rsidRPr="00933C97">
        <w:rPr>
          <w:sz w:val="28"/>
          <w:szCs w:val="28"/>
          <w:lang w:val="ru-RU"/>
        </w:rPr>
        <w:t>роект</w:t>
      </w:r>
      <w:r w:rsidR="00933C97">
        <w:rPr>
          <w:sz w:val="28"/>
          <w:szCs w:val="28"/>
          <w:lang w:val="ru-RU"/>
        </w:rPr>
        <w:t>у</w:t>
      </w:r>
      <w:r w:rsidR="00933C97" w:rsidRPr="00933C97">
        <w:rPr>
          <w:sz w:val="28"/>
          <w:szCs w:val="28"/>
          <w:lang w:val="ru-RU"/>
        </w:rPr>
        <w:t xml:space="preserve"> межевания территории в кадастровом квартале 57:25:0030116, местоположение: г. Орёл,  ул. Гайдара, 34б</w:t>
      </w:r>
      <w:r w:rsidR="00933C97">
        <w:rPr>
          <w:sz w:val="28"/>
          <w:szCs w:val="28"/>
          <w:lang w:val="ru-RU"/>
        </w:rPr>
        <w:t xml:space="preserve"> с учетом высказанных на публичных слушаниях замечаний и предложений. </w:t>
      </w:r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В случае утверждения </w:t>
      </w:r>
      <w:r w:rsidR="00933C97">
        <w:rPr>
          <w:sz w:val="28"/>
          <w:szCs w:val="28"/>
          <w:lang w:val="ru-RU"/>
        </w:rPr>
        <w:t>п</w:t>
      </w:r>
      <w:r w:rsidR="00933C97" w:rsidRPr="00933C97">
        <w:rPr>
          <w:sz w:val="28"/>
          <w:szCs w:val="28"/>
          <w:lang w:val="ru-RU"/>
        </w:rPr>
        <w:t>роект</w:t>
      </w:r>
      <w:r w:rsidR="00933C97">
        <w:rPr>
          <w:sz w:val="28"/>
          <w:szCs w:val="28"/>
          <w:lang w:val="ru-RU"/>
        </w:rPr>
        <w:t>а</w:t>
      </w:r>
      <w:r w:rsidR="00933C97" w:rsidRPr="00933C97">
        <w:rPr>
          <w:sz w:val="28"/>
          <w:szCs w:val="28"/>
          <w:lang w:val="ru-RU"/>
        </w:rPr>
        <w:t xml:space="preserve"> межевания территории в кадастровом квартале 57:25:0030116, местоположение: г. Орёл,  ул. Гайдара, 34б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BD6E83" w:rsidRDefault="00BD6E83" w:rsidP="00B00476">
      <w:pPr>
        <w:pStyle w:val="Standard"/>
        <w:jc w:val="both"/>
        <w:rPr>
          <w:sz w:val="28"/>
          <w:szCs w:val="28"/>
          <w:lang w:val="ru-RU"/>
        </w:rPr>
      </w:pPr>
    </w:p>
    <w:p w:rsidR="00BD3CDF" w:rsidRPr="00BD6E83" w:rsidRDefault="00BD3CDF" w:rsidP="00B00476">
      <w:pPr>
        <w:pStyle w:val="Standard"/>
        <w:jc w:val="both"/>
        <w:rPr>
          <w:sz w:val="28"/>
          <w:szCs w:val="28"/>
          <w:lang w:val="ru-RU"/>
        </w:rPr>
      </w:pP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415E2" w:rsidRDefault="004415E2" w:rsidP="004415E2">
      <w:pPr>
        <w:pStyle w:val="Standard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85F25" w:rsidRDefault="00685F25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85F25" w:rsidRDefault="00685F25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85F25" w:rsidRDefault="00685F25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85F25" w:rsidRDefault="00685F25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85F25" w:rsidRDefault="00685F25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85F25" w:rsidRDefault="00685F25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85F25" w:rsidRDefault="00685F25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85F25" w:rsidRDefault="00685F25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85F25" w:rsidRDefault="00685F25" w:rsidP="004415E2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Заместитель начальника</w:t>
      </w: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управления </w:t>
      </w:r>
      <w:r w:rsidRPr="004B4B6A">
        <w:rPr>
          <w:color w:val="000000" w:themeColor="text1"/>
          <w:sz w:val="28"/>
          <w:szCs w:val="28"/>
          <w:lang w:val="ru-RU"/>
        </w:rPr>
        <w:t>градостроительства</w:t>
      </w:r>
    </w:p>
    <w:p w:rsidR="004415E2" w:rsidRPr="004B4B6A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>
        <w:rPr>
          <w:color w:val="000000" w:themeColor="text1"/>
          <w:sz w:val="28"/>
          <w:szCs w:val="28"/>
          <w:lang w:val="ru-RU"/>
        </w:rPr>
        <w:t xml:space="preserve">Орла                                                           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A4D6A" w:rsidSect="00B00476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3F1E"/>
    <w:rsid w:val="000942DE"/>
    <w:rsid w:val="000B08CA"/>
    <w:rsid w:val="000B1BE5"/>
    <w:rsid w:val="000E76EA"/>
    <w:rsid w:val="000F3109"/>
    <w:rsid w:val="000F6827"/>
    <w:rsid w:val="001040E6"/>
    <w:rsid w:val="00151A12"/>
    <w:rsid w:val="00152E66"/>
    <w:rsid w:val="0016196F"/>
    <w:rsid w:val="00192541"/>
    <w:rsid w:val="001C2249"/>
    <w:rsid w:val="001E2819"/>
    <w:rsid w:val="001F17DA"/>
    <w:rsid w:val="00243490"/>
    <w:rsid w:val="00291FB0"/>
    <w:rsid w:val="002956E2"/>
    <w:rsid w:val="002A4D6A"/>
    <w:rsid w:val="002D4C50"/>
    <w:rsid w:val="0031428C"/>
    <w:rsid w:val="0032347D"/>
    <w:rsid w:val="00332E81"/>
    <w:rsid w:val="00336895"/>
    <w:rsid w:val="00346391"/>
    <w:rsid w:val="003722AC"/>
    <w:rsid w:val="00376C40"/>
    <w:rsid w:val="003831F1"/>
    <w:rsid w:val="00387FD4"/>
    <w:rsid w:val="003C5C12"/>
    <w:rsid w:val="0040159E"/>
    <w:rsid w:val="00412829"/>
    <w:rsid w:val="00413A9F"/>
    <w:rsid w:val="00430956"/>
    <w:rsid w:val="00435432"/>
    <w:rsid w:val="004415E2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380C"/>
    <w:rsid w:val="00556F26"/>
    <w:rsid w:val="00557C57"/>
    <w:rsid w:val="00562ACB"/>
    <w:rsid w:val="005A3B12"/>
    <w:rsid w:val="005A7215"/>
    <w:rsid w:val="005D38DB"/>
    <w:rsid w:val="00603D17"/>
    <w:rsid w:val="006659DD"/>
    <w:rsid w:val="006855AA"/>
    <w:rsid w:val="00685F25"/>
    <w:rsid w:val="006A7ED0"/>
    <w:rsid w:val="006C405D"/>
    <w:rsid w:val="006D0775"/>
    <w:rsid w:val="006E4D58"/>
    <w:rsid w:val="0072501C"/>
    <w:rsid w:val="007623AD"/>
    <w:rsid w:val="00771BF1"/>
    <w:rsid w:val="007C139D"/>
    <w:rsid w:val="007C3AF7"/>
    <w:rsid w:val="007D2E26"/>
    <w:rsid w:val="007D5B75"/>
    <w:rsid w:val="007E0269"/>
    <w:rsid w:val="007F6BD7"/>
    <w:rsid w:val="007F753D"/>
    <w:rsid w:val="00814951"/>
    <w:rsid w:val="0082040A"/>
    <w:rsid w:val="00825874"/>
    <w:rsid w:val="00836A74"/>
    <w:rsid w:val="00845DDC"/>
    <w:rsid w:val="00863408"/>
    <w:rsid w:val="0087314E"/>
    <w:rsid w:val="008816F8"/>
    <w:rsid w:val="00886F32"/>
    <w:rsid w:val="00891E4F"/>
    <w:rsid w:val="008B0A84"/>
    <w:rsid w:val="008D60E7"/>
    <w:rsid w:val="008E23C9"/>
    <w:rsid w:val="008E2BBD"/>
    <w:rsid w:val="008E45DD"/>
    <w:rsid w:val="008F2520"/>
    <w:rsid w:val="00902DF5"/>
    <w:rsid w:val="00933C97"/>
    <w:rsid w:val="00941BD8"/>
    <w:rsid w:val="0097547A"/>
    <w:rsid w:val="00985A05"/>
    <w:rsid w:val="00995A99"/>
    <w:rsid w:val="009A05C4"/>
    <w:rsid w:val="009A70B3"/>
    <w:rsid w:val="009B126B"/>
    <w:rsid w:val="009C4EC9"/>
    <w:rsid w:val="009C639C"/>
    <w:rsid w:val="009D0770"/>
    <w:rsid w:val="009D55E5"/>
    <w:rsid w:val="009E33F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0476"/>
    <w:rsid w:val="00B06AAE"/>
    <w:rsid w:val="00B220D8"/>
    <w:rsid w:val="00B33995"/>
    <w:rsid w:val="00B37BA8"/>
    <w:rsid w:val="00B66232"/>
    <w:rsid w:val="00BB74E0"/>
    <w:rsid w:val="00BD3CDF"/>
    <w:rsid w:val="00BD6E83"/>
    <w:rsid w:val="00BE4E72"/>
    <w:rsid w:val="00BF0C3E"/>
    <w:rsid w:val="00C07C4D"/>
    <w:rsid w:val="00C1339A"/>
    <w:rsid w:val="00C23E4F"/>
    <w:rsid w:val="00C36B7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22753"/>
    <w:rsid w:val="00E37124"/>
    <w:rsid w:val="00E3760F"/>
    <w:rsid w:val="00E54320"/>
    <w:rsid w:val="00E9613A"/>
    <w:rsid w:val="00EE4B91"/>
    <w:rsid w:val="00F00B0E"/>
    <w:rsid w:val="00F12DFC"/>
    <w:rsid w:val="00F31352"/>
    <w:rsid w:val="00F445E5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4FD7-9CE0-4817-A73D-4703A516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87</cp:revision>
  <cp:lastPrinted>2024-12-18T07:55:00Z</cp:lastPrinted>
  <dcterms:created xsi:type="dcterms:W3CDTF">2022-02-03T08:46:00Z</dcterms:created>
  <dcterms:modified xsi:type="dcterms:W3CDTF">2024-12-19T06:26:00Z</dcterms:modified>
</cp:coreProperties>
</file>