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5D7" w:rsidRDefault="007455D7" w:rsidP="007455D7">
      <w:pPr>
        <w:tabs>
          <w:tab w:val="left" w:pos="2694"/>
        </w:tabs>
        <w:jc w:val="center"/>
      </w:pPr>
      <w:bookmarkStart w:id="0" w:name="_GoBack"/>
      <w:bookmarkEnd w:id="0"/>
    </w:p>
    <w:p w:rsidR="007455D7" w:rsidRDefault="007455D7" w:rsidP="007455D7">
      <w:pPr>
        <w:jc w:val="center"/>
        <w:rPr>
          <w:color w:val="0000FF"/>
          <w:sz w:val="12"/>
        </w:rPr>
      </w:pPr>
    </w:p>
    <w:p w:rsidR="007455D7" w:rsidRDefault="007455D7" w:rsidP="007455D7">
      <w:pPr>
        <w:pStyle w:val="2"/>
        <w:numPr>
          <w:ilvl w:val="1"/>
          <w:numId w:val="2"/>
        </w:numPr>
        <w:spacing w:line="240" w:lineRule="exact"/>
        <w:rPr>
          <w:b w:val="0"/>
        </w:rPr>
      </w:pPr>
      <w:r>
        <w:rPr>
          <w:b w:val="0"/>
        </w:rPr>
        <w:t>РОССИЙСКАЯ ФЕДЕРАЦИЯ</w:t>
      </w:r>
    </w:p>
    <w:p w:rsidR="007455D7" w:rsidRDefault="007455D7" w:rsidP="007455D7">
      <w:pPr>
        <w:spacing w:line="240" w:lineRule="exact"/>
        <w:jc w:val="center"/>
        <w:rPr>
          <w:caps/>
          <w:color w:val="0000FF"/>
        </w:rPr>
      </w:pPr>
      <w:r>
        <w:rPr>
          <w:caps/>
          <w:color w:val="0000FF"/>
        </w:rPr>
        <w:t>орловская область</w:t>
      </w:r>
    </w:p>
    <w:p w:rsidR="007455D7" w:rsidRDefault="007455D7" w:rsidP="007455D7">
      <w:pPr>
        <w:spacing w:line="240" w:lineRule="exact"/>
        <w:jc w:val="center"/>
        <w:rPr>
          <w:caps/>
          <w:color w:val="0000FF"/>
        </w:rPr>
      </w:pPr>
      <w:r>
        <w:rPr>
          <w:caps/>
          <w:color w:val="0000FF"/>
        </w:rPr>
        <w:t>муниципальное образование «Город орёл»</w:t>
      </w:r>
    </w:p>
    <w:p w:rsidR="007455D7" w:rsidRDefault="007455D7" w:rsidP="007455D7">
      <w:pPr>
        <w:pStyle w:val="1"/>
        <w:numPr>
          <w:ilvl w:val="0"/>
          <w:numId w:val="2"/>
        </w:numPr>
        <w:rPr>
          <w:b w:val="0"/>
          <w:color w:val="0000FF"/>
          <w:spacing w:val="30"/>
          <w:sz w:val="40"/>
        </w:rPr>
      </w:pPr>
      <w:r>
        <w:rPr>
          <w:b w:val="0"/>
          <w:color w:val="0000FF"/>
          <w:spacing w:val="30"/>
          <w:sz w:val="40"/>
        </w:rPr>
        <w:t>Администрация города Орла</w:t>
      </w:r>
    </w:p>
    <w:p w:rsidR="007455D7" w:rsidRDefault="007455D7" w:rsidP="007455D7">
      <w:pPr>
        <w:rPr>
          <w:b/>
          <w:color w:val="0000FF"/>
          <w:sz w:val="2"/>
        </w:rPr>
      </w:pPr>
    </w:p>
    <w:p w:rsidR="007455D7" w:rsidRDefault="007455D7" w:rsidP="007455D7">
      <w:pPr>
        <w:pStyle w:val="4"/>
        <w:numPr>
          <w:ilvl w:val="3"/>
          <w:numId w:val="2"/>
        </w:numPr>
        <w:rPr>
          <w:caps/>
          <w:color w:val="0000FF"/>
          <w:sz w:val="32"/>
        </w:rPr>
      </w:pPr>
    </w:p>
    <w:p w:rsidR="007455D7" w:rsidRDefault="007455D7" w:rsidP="007455D7">
      <w:pPr>
        <w:pStyle w:val="4"/>
        <w:numPr>
          <w:ilvl w:val="3"/>
          <w:numId w:val="2"/>
        </w:numPr>
        <w:rPr>
          <w:caps/>
          <w:color w:val="0000FF"/>
          <w:sz w:val="32"/>
        </w:rPr>
      </w:pPr>
      <w:r>
        <w:rPr>
          <w:caps/>
          <w:color w:val="0000FF"/>
          <w:sz w:val="32"/>
        </w:rPr>
        <w:t>постановление</w:t>
      </w:r>
    </w:p>
    <w:p w:rsidR="007455D7" w:rsidRDefault="00E3689C" w:rsidP="007455D7">
      <w:pPr>
        <w:tabs>
          <w:tab w:val="center" w:pos="4680"/>
          <w:tab w:val="left" w:pos="4956"/>
          <w:tab w:val="left" w:pos="6040"/>
        </w:tabs>
        <w:jc w:val="both"/>
        <w:rPr>
          <w:color w:val="0000FF"/>
          <w:sz w:val="28"/>
          <w:szCs w:val="28"/>
        </w:rPr>
      </w:pPr>
      <w:r w:rsidRPr="00E3689C">
        <w:rPr>
          <w:color w:val="0000FF"/>
          <w:sz w:val="28"/>
          <w:szCs w:val="28"/>
        </w:rPr>
        <w:t>24 декабря 2024</w:t>
      </w:r>
      <w:r w:rsidR="007455D7">
        <w:rPr>
          <w:color w:val="0000FF"/>
          <w:sz w:val="28"/>
          <w:szCs w:val="28"/>
        </w:rPr>
        <w:tab/>
        <w:t xml:space="preserve">      </w:t>
      </w:r>
      <w:r w:rsidR="007455D7">
        <w:rPr>
          <w:color w:val="0000FF"/>
          <w:sz w:val="28"/>
          <w:szCs w:val="28"/>
        </w:rPr>
        <w:tab/>
        <w:t xml:space="preserve">                     №</w:t>
      </w:r>
      <w:r>
        <w:rPr>
          <w:color w:val="0000FF"/>
          <w:sz w:val="28"/>
          <w:szCs w:val="28"/>
        </w:rPr>
        <w:t>6570</w:t>
      </w:r>
    </w:p>
    <w:p w:rsidR="007455D7" w:rsidRDefault="007455D7" w:rsidP="007455D7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Орёл</w:t>
      </w:r>
    </w:p>
    <w:p w:rsidR="007455D7" w:rsidRDefault="007455D7" w:rsidP="007455D7">
      <w:pPr>
        <w:rPr>
          <w:sz w:val="12"/>
        </w:rPr>
      </w:pPr>
    </w:p>
    <w:p w:rsidR="007455D7" w:rsidRDefault="007455D7" w:rsidP="007455D7">
      <w:pPr>
        <w:rPr>
          <w:sz w:val="12"/>
        </w:rPr>
      </w:pPr>
    </w:p>
    <w:p w:rsidR="007455D7" w:rsidRDefault="007455D7" w:rsidP="007455D7">
      <w:pPr>
        <w:pStyle w:val="21"/>
        <w:jc w:val="center"/>
        <w:rPr>
          <w:szCs w:val="28"/>
        </w:rPr>
      </w:pPr>
      <w:r>
        <w:rPr>
          <w:szCs w:val="28"/>
        </w:rPr>
        <w:t xml:space="preserve">О  приватизации  помещения по адресу: </w:t>
      </w:r>
    </w:p>
    <w:p w:rsidR="007455D7" w:rsidRPr="002C00F9" w:rsidRDefault="007455D7" w:rsidP="007455D7">
      <w:pPr>
        <w:pStyle w:val="21"/>
        <w:jc w:val="center"/>
        <w:rPr>
          <w:szCs w:val="28"/>
        </w:rPr>
      </w:pPr>
      <w:r>
        <w:rPr>
          <w:szCs w:val="28"/>
        </w:rPr>
        <w:t xml:space="preserve">город Орел, ул. Ленина, д. 15, пом. </w:t>
      </w:r>
      <w:r w:rsidR="0014719E">
        <w:rPr>
          <w:szCs w:val="28"/>
        </w:rPr>
        <w:t>19</w:t>
      </w:r>
    </w:p>
    <w:p w:rsidR="007455D7" w:rsidRDefault="007455D7" w:rsidP="007455D7">
      <w:pPr>
        <w:pStyle w:val="21"/>
        <w:ind w:firstLine="567"/>
        <w:rPr>
          <w:szCs w:val="28"/>
        </w:rPr>
      </w:pPr>
    </w:p>
    <w:p w:rsidR="007455D7" w:rsidRPr="0090248F" w:rsidRDefault="007455D7" w:rsidP="007455D7">
      <w:pPr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22 июля 2008 года №159-ФЗ 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>
        <w:rPr>
          <w:color w:val="000000"/>
          <w:sz w:val="28"/>
          <w:szCs w:val="28"/>
        </w:rPr>
        <w:t xml:space="preserve">Федеральным законом от 21 декабря 2001 года № 178-ФЗ «О приватизации государственного и муниципального имущества», </w:t>
      </w:r>
      <w:r>
        <w:rPr>
          <w:sz w:val="28"/>
          <w:szCs w:val="28"/>
        </w:rPr>
        <w:t>решением Орловского городского Совета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народных депутатов от 29 октября 2009 года № 53/873-ГС «О Положении «Об отчуждении движимого и недвижимого имущества муниципального образования «Город Орёл», арендуемого субъектами малого и среднего предпринимательства»,</w:t>
      </w:r>
      <w:r w:rsidRPr="00C353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№174 заседания комиссии по отчуждению из муниципальной собственности города Орла движимого и недвижимого имущества, арендуемого субъектами малого и среднего предпринимательства от 18 ноября 2024 года, на основании </w:t>
      </w:r>
      <w:r w:rsidRPr="006805DC">
        <w:rPr>
          <w:sz w:val="28"/>
          <w:szCs w:val="28"/>
        </w:rPr>
        <w:t xml:space="preserve">отчета </w:t>
      </w:r>
      <w:r w:rsidRPr="0090248F">
        <w:rPr>
          <w:sz w:val="28"/>
          <w:szCs w:val="28"/>
        </w:rPr>
        <w:t xml:space="preserve">№ </w:t>
      </w:r>
      <w:r>
        <w:rPr>
          <w:sz w:val="28"/>
          <w:szCs w:val="28"/>
        </w:rPr>
        <w:t>156/8</w:t>
      </w:r>
      <w:r w:rsidR="0014719E">
        <w:rPr>
          <w:sz w:val="28"/>
          <w:szCs w:val="28"/>
        </w:rPr>
        <w:t>6</w:t>
      </w:r>
      <w:r w:rsidRPr="0090248F">
        <w:rPr>
          <w:sz w:val="28"/>
          <w:szCs w:val="28"/>
        </w:rPr>
        <w:t xml:space="preserve"> от </w:t>
      </w:r>
      <w:r>
        <w:rPr>
          <w:sz w:val="28"/>
          <w:szCs w:val="28"/>
        </w:rPr>
        <w:t>09</w:t>
      </w:r>
      <w:proofErr w:type="gramEnd"/>
      <w:r>
        <w:rPr>
          <w:sz w:val="28"/>
          <w:szCs w:val="28"/>
        </w:rPr>
        <w:t xml:space="preserve"> декабря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2024 года </w:t>
      </w:r>
      <w:r w:rsidRPr="000A3B7F">
        <w:rPr>
          <w:sz w:val="28"/>
          <w:szCs w:val="28"/>
        </w:rPr>
        <w:t>«</w:t>
      </w:r>
      <w:r w:rsidRPr="000A3B7F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б</w:t>
      </w:r>
      <w:r w:rsidRPr="000A3B7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оценке </w:t>
      </w:r>
      <w:proofErr w:type="gramStart"/>
      <w:r>
        <w:rPr>
          <w:sz w:val="28"/>
          <w:szCs w:val="28"/>
          <w:lang w:eastAsia="ru-RU"/>
        </w:rPr>
        <w:t xml:space="preserve">Объекта оценки </w:t>
      </w:r>
      <w:r w:rsidRPr="000A3B7F">
        <w:rPr>
          <w:sz w:val="28"/>
          <w:szCs w:val="28"/>
          <w:lang w:eastAsia="ru-RU"/>
        </w:rPr>
        <w:t xml:space="preserve">рыночной стоимости </w:t>
      </w:r>
      <w:r>
        <w:rPr>
          <w:sz w:val="28"/>
          <w:szCs w:val="28"/>
          <w:lang w:eastAsia="ru-RU"/>
        </w:rPr>
        <w:t>объекта недвижимости</w:t>
      </w:r>
      <w:proofErr w:type="gramEnd"/>
      <w:r>
        <w:rPr>
          <w:sz w:val="28"/>
          <w:szCs w:val="28"/>
          <w:lang w:eastAsia="ru-RU"/>
        </w:rPr>
        <w:t xml:space="preserve">: Нежилое </w:t>
      </w:r>
      <w:r>
        <w:rPr>
          <w:sz w:val="28"/>
          <w:szCs w:val="28"/>
        </w:rPr>
        <w:t xml:space="preserve">помещение, общей площадью </w:t>
      </w:r>
      <w:r w:rsidR="0014719E">
        <w:rPr>
          <w:sz w:val="28"/>
          <w:szCs w:val="28"/>
        </w:rPr>
        <w:t>28,4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с кадастровым номером 57:25:0010517:3</w:t>
      </w:r>
      <w:r w:rsidR="0014719E">
        <w:rPr>
          <w:sz w:val="28"/>
          <w:szCs w:val="28"/>
        </w:rPr>
        <w:t>07</w:t>
      </w:r>
      <w:r>
        <w:rPr>
          <w:sz w:val="28"/>
          <w:szCs w:val="28"/>
        </w:rPr>
        <w:t xml:space="preserve">, расположенное по адресу: Российская Федерация, Орловская область,            г. Орёл, ул. Ленина, д. 15, пом. </w:t>
      </w:r>
      <w:r w:rsidR="0014719E">
        <w:rPr>
          <w:sz w:val="28"/>
          <w:szCs w:val="28"/>
        </w:rPr>
        <w:t>19</w:t>
      </w:r>
      <w:r>
        <w:rPr>
          <w:sz w:val="28"/>
          <w:szCs w:val="28"/>
        </w:rPr>
        <w:t xml:space="preserve">» по состоянию на 01 ноября </w:t>
      </w:r>
      <w:r w:rsidRPr="0095292B">
        <w:rPr>
          <w:sz w:val="28"/>
          <w:szCs w:val="28"/>
        </w:rPr>
        <w:t>20</w:t>
      </w:r>
      <w:r>
        <w:rPr>
          <w:sz w:val="28"/>
          <w:szCs w:val="28"/>
        </w:rPr>
        <w:t>24 года</w:t>
      </w:r>
      <w:r w:rsidRPr="0095292B">
        <w:rPr>
          <w:sz w:val="28"/>
          <w:szCs w:val="28"/>
        </w:rPr>
        <w:t xml:space="preserve">, выполненного </w:t>
      </w:r>
      <w:r>
        <w:rPr>
          <w:sz w:val="28"/>
          <w:szCs w:val="28"/>
        </w:rPr>
        <w:t>Обществом с ограниченной ответственностью «АЙРА ТОРРЕС»</w:t>
      </w:r>
      <w:r>
        <w:rPr>
          <w:color w:val="000000"/>
          <w:sz w:val="28"/>
          <w:szCs w:val="28"/>
        </w:rPr>
        <w:t xml:space="preserve">, заявления индивидуального предпринимателя Юшиной Анастасии Владимировны от </w:t>
      </w:r>
      <w:r>
        <w:rPr>
          <w:sz w:val="28"/>
          <w:szCs w:val="28"/>
        </w:rPr>
        <w:t xml:space="preserve">01 ноября </w:t>
      </w:r>
      <w:r w:rsidRPr="0095292B">
        <w:rPr>
          <w:sz w:val="28"/>
          <w:szCs w:val="28"/>
        </w:rPr>
        <w:t>20</w:t>
      </w:r>
      <w:r>
        <w:rPr>
          <w:sz w:val="28"/>
          <w:szCs w:val="28"/>
        </w:rPr>
        <w:t xml:space="preserve">24 </w:t>
      </w:r>
      <w:r>
        <w:rPr>
          <w:color w:val="000000"/>
          <w:sz w:val="28"/>
          <w:szCs w:val="28"/>
        </w:rPr>
        <w:t xml:space="preserve">года </w:t>
      </w:r>
      <w:proofErr w:type="spellStart"/>
      <w:r>
        <w:rPr>
          <w:color w:val="000000"/>
          <w:sz w:val="28"/>
          <w:szCs w:val="28"/>
        </w:rPr>
        <w:t>вх</w:t>
      </w:r>
      <w:proofErr w:type="spellEnd"/>
      <w:r>
        <w:rPr>
          <w:color w:val="000000"/>
          <w:sz w:val="28"/>
          <w:szCs w:val="28"/>
        </w:rPr>
        <w:t xml:space="preserve">. № </w:t>
      </w:r>
      <w:r>
        <w:rPr>
          <w:sz w:val="28"/>
          <w:szCs w:val="28"/>
        </w:rPr>
        <w:t>Ю11</w:t>
      </w:r>
      <w:r w:rsidR="0014719E">
        <w:rPr>
          <w:sz w:val="28"/>
          <w:szCs w:val="28"/>
        </w:rPr>
        <w:t>5</w:t>
      </w:r>
      <w:r>
        <w:rPr>
          <w:sz w:val="28"/>
          <w:szCs w:val="28"/>
        </w:rPr>
        <w:t xml:space="preserve">-25 </w:t>
      </w:r>
      <w:r>
        <w:rPr>
          <w:color w:val="000000"/>
          <w:sz w:val="28"/>
          <w:szCs w:val="28"/>
        </w:rPr>
        <w:t xml:space="preserve">о приобретении арендуемого нежилого помещения в рассрочку сроком на 5 лет, </w:t>
      </w:r>
      <w:r w:rsidRPr="001749DF">
        <w:rPr>
          <w:b/>
          <w:color w:val="000000"/>
          <w:sz w:val="28"/>
          <w:szCs w:val="28"/>
        </w:rPr>
        <w:t xml:space="preserve">администрация города Орла </w:t>
      </w:r>
      <w:r>
        <w:rPr>
          <w:b/>
          <w:bCs/>
          <w:color w:val="000000"/>
          <w:sz w:val="28"/>
          <w:szCs w:val="28"/>
        </w:rPr>
        <w:t>постановляет:</w:t>
      </w:r>
    </w:p>
    <w:p w:rsidR="007455D7" w:rsidRDefault="007455D7" w:rsidP="007455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 Заключить с субъектом малого</w:t>
      </w:r>
      <w:r w:rsidR="00E97440" w:rsidRPr="00E97440">
        <w:rPr>
          <w:sz w:val="28"/>
          <w:szCs w:val="28"/>
        </w:rPr>
        <w:t xml:space="preserve"> </w:t>
      </w:r>
      <w:r w:rsidR="00E97440">
        <w:rPr>
          <w:sz w:val="28"/>
          <w:szCs w:val="28"/>
        </w:rPr>
        <w:t>и среднего</w:t>
      </w:r>
      <w:r>
        <w:rPr>
          <w:sz w:val="28"/>
          <w:szCs w:val="28"/>
        </w:rPr>
        <w:t xml:space="preserve"> предпринимательства                                  </w:t>
      </w:r>
      <w:r>
        <w:rPr>
          <w:color w:val="000000"/>
          <w:sz w:val="28"/>
          <w:szCs w:val="28"/>
        </w:rPr>
        <w:t>индивидуальным предпринимателем Юшиной Анастасией Владимировной</w:t>
      </w:r>
      <w:r>
        <w:rPr>
          <w:sz w:val="28"/>
          <w:szCs w:val="28"/>
        </w:rPr>
        <w:t xml:space="preserve"> договор купли-продажи арендуемого муниципального имущества:</w:t>
      </w:r>
    </w:p>
    <w:p w:rsidR="007455D7" w:rsidRDefault="007455D7" w:rsidP="007455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помещение, назначение</w:t>
      </w:r>
      <w:r w:rsidRPr="005F18ED">
        <w:rPr>
          <w:sz w:val="28"/>
          <w:szCs w:val="28"/>
        </w:rPr>
        <w:t>:</w:t>
      </w:r>
      <w:r>
        <w:rPr>
          <w:sz w:val="28"/>
          <w:szCs w:val="28"/>
        </w:rPr>
        <w:t xml:space="preserve"> нежилое, общая площадь </w:t>
      </w:r>
      <w:r w:rsidR="0014719E">
        <w:rPr>
          <w:sz w:val="28"/>
          <w:szCs w:val="28"/>
        </w:rPr>
        <w:t>28,4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               Этаж № 3, расположенное по адресу</w:t>
      </w:r>
      <w:r w:rsidRPr="005F18E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Российская Федерация, Орловская область, г. Орёл, ул. Ленина, д. 15, пом. </w:t>
      </w:r>
      <w:r w:rsidR="0014719E">
        <w:rPr>
          <w:sz w:val="28"/>
          <w:szCs w:val="28"/>
        </w:rPr>
        <w:t>19</w:t>
      </w:r>
      <w:r>
        <w:rPr>
          <w:sz w:val="28"/>
          <w:szCs w:val="28"/>
        </w:rPr>
        <w:t>, кадастровый номер 57:25:0010517:3</w:t>
      </w:r>
      <w:r w:rsidR="0014719E">
        <w:rPr>
          <w:sz w:val="28"/>
          <w:szCs w:val="28"/>
        </w:rPr>
        <w:t>07</w:t>
      </w:r>
      <w:r>
        <w:rPr>
          <w:sz w:val="28"/>
          <w:szCs w:val="28"/>
        </w:rPr>
        <w:t xml:space="preserve">, </w:t>
      </w:r>
      <w:r w:rsidRPr="00F84BAD">
        <w:rPr>
          <w:sz w:val="28"/>
          <w:szCs w:val="28"/>
        </w:rPr>
        <w:t xml:space="preserve">находящееся в </w:t>
      </w:r>
      <w:r>
        <w:rPr>
          <w:sz w:val="28"/>
          <w:szCs w:val="28"/>
        </w:rPr>
        <w:t xml:space="preserve">доме, являющимся объектом культурного наследия, включенным в единый государственный реестр объектов </w:t>
      </w:r>
      <w:r>
        <w:rPr>
          <w:sz w:val="28"/>
          <w:szCs w:val="28"/>
        </w:rPr>
        <w:lastRenderedPageBreak/>
        <w:t>культурного наследия (памятников истории и культуры) народов Российской Федерации «Дом жилой»,</w:t>
      </w:r>
      <w:r w:rsidRPr="00AB7F1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XIX</w:t>
      </w:r>
      <w:r w:rsidRPr="00AB7F1D">
        <w:rPr>
          <w:sz w:val="28"/>
          <w:szCs w:val="28"/>
        </w:rPr>
        <w:t xml:space="preserve"> </w:t>
      </w:r>
      <w:r>
        <w:rPr>
          <w:sz w:val="28"/>
          <w:szCs w:val="28"/>
        </w:rPr>
        <w:t>век, на основании постановления Орловского областного Совета народных депутатов от 27 февраля 2001 года № 32/598 «О</w:t>
      </w:r>
      <w:proofErr w:type="gramEnd"/>
      <w:r>
        <w:rPr>
          <w:sz w:val="28"/>
          <w:szCs w:val="28"/>
        </w:rPr>
        <w:t xml:space="preserve"> постановке на государственную охрану местной категории памятников истории и культуры области»,</w:t>
      </w:r>
      <w:r w:rsidRPr="00F84BAD">
        <w:rPr>
          <w:sz w:val="28"/>
          <w:szCs w:val="28"/>
        </w:rPr>
        <w:t xml:space="preserve"> </w:t>
      </w:r>
      <w:r>
        <w:rPr>
          <w:sz w:val="28"/>
          <w:szCs w:val="28"/>
        </w:rPr>
        <w:t>на следующих условиях:</w:t>
      </w:r>
    </w:p>
    <w:p w:rsidR="007455D7" w:rsidRPr="0090248F" w:rsidRDefault="007455D7" w:rsidP="007455D7">
      <w:pPr>
        <w:ind w:firstLine="708"/>
        <w:jc w:val="both"/>
        <w:rPr>
          <w:sz w:val="28"/>
          <w:szCs w:val="28"/>
        </w:rPr>
      </w:pPr>
      <w:r w:rsidRPr="0090248F">
        <w:rPr>
          <w:sz w:val="28"/>
          <w:szCs w:val="28"/>
        </w:rPr>
        <w:t xml:space="preserve">1.1. Цена объекта недвижимого имущества устанавливается в размере </w:t>
      </w:r>
      <w:r>
        <w:rPr>
          <w:sz w:val="28"/>
          <w:szCs w:val="28"/>
        </w:rPr>
        <w:t>1 </w:t>
      </w:r>
      <w:r w:rsidR="00CA542B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="00CA542B">
        <w:rPr>
          <w:sz w:val="28"/>
          <w:szCs w:val="28"/>
        </w:rPr>
        <w:t>9</w:t>
      </w:r>
      <w:r>
        <w:rPr>
          <w:sz w:val="28"/>
          <w:szCs w:val="28"/>
        </w:rPr>
        <w:t xml:space="preserve"> 4</w:t>
      </w:r>
      <w:r w:rsidR="00CA542B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90248F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один </w:t>
      </w:r>
      <w:r w:rsidRPr="0090248F">
        <w:rPr>
          <w:sz w:val="28"/>
          <w:szCs w:val="28"/>
        </w:rPr>
        <w:t>миллион</w:t>
      </w:r>
      <w:r>
        <w:rPr>
          <w:sz w:val="28"/>
          <w:szCs w:val="28"/>
        </w:rPr>
        <w:t xml:space="preserve"> </w:t>
      </w:r>
      <w:r w:rsidR="00CA542B">
        <w:rPr>
          <w:sz w:val="28"/>
          <w:szCs w:val="28"/>
        </w:rPr>
        <w:t>пя</w:t>
      </w:r>
      <w:r>
        <w:rPr>
          <w:sz w:val="28"/>
          <w:szCs w:val="28"/>
        </w:rPr>
        <w:t xml:space="preserve">тьсот </w:t>
      </w:r>
      <w:r w:rsidR="00CA542B">
        <w:rPr>
          <w:sz w:val="28"/>
          <w:szCs w:val="28"/>
        </w:rPr>
        <w:t>девят</w:t>
      </w:r>
      <w:r>
        <w:rPr>
          <w:sz w:val="28"/>
          <w:szCs w:val="28"/>
        </w:rPr>
        <w:t>надцать</w:t>
      </w:r>
      <w:r w:rsidRPr="0090248F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 </w:t>
      </w:r>
      <w:r w:rsidR="00CA542B">
        <w:rPr>
          <w:sz w:val="28"/>
          <w:szCs w:val="28"/>
        </w:rPr>
        <w:t>четыреста</w:t>
      </w:r>
      <w:r w:rsidRPr="0090248F">
        <w:rPr>
          <w:sz w:val="28"/>
          <w:szCs w:val="28"/>
        </w:rPr>
        <w:t>) рублей 00 копеек без учета НДС, в соответствии с рыночной стоимостью объекта оценки.</w:t>
      </w:r>
    </w:p>
    <w:p w:rsidR="007455D7" w:rsidRDefault="007455D7" w:rsidP="007455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Оплата приобретаемого недвижимого имущества осуществляется в рассрочку на пять лет, ежемесячно равными долями. </w:t>
      </w:r>
    </w:p>
    <w:p w:rsidR="007455D7" w:rsidRDefault="007455D7" w:rsidP="007455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11.3. Покупатель обязан выполнять охранные обязательства, утвержденные Приказом Управления по государственной охране объектов культурного наследия Орловской области от 25 марта 2016 года №14 «Об утверждении охранного обязательства собственника объекта культурного наследия».</w:t>
      </w:r>
    </w:p>
    <w:p w:rsidR="007455D7" w:rsidRDefault="007455D7" w:rsidP="007455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Управлению муниципального имущества и землепользования администрации города Орла (С.В. Поляков) направить </w:t>
      </w:r>
      <w:r>
        <w:rPr>
          <w:color w:val="000000"/>
          <w:sz w:val="28"/>
          <w:szCs w:val="28"/>
        </w:rPr>
        <w:t>индивидуальному предпринимателю Юшиной Анастасии Владимировне</w:t>
      </w:r>
      <w:r>
        <w:rPr>
          <w:sz w:val="28"/>
          <w:szCs w:val="28"/>
        </w:rPr>
        <w:t xml:space="preserve"> проект договора купли-продажи арендуемого имущества в течение десяти дней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настоящего постановления.</w:t>
      </w:r>
    </w:p>
    <w:p w:rsidR="007455D7" w:rsidRDefault="007455D7" w:rsidP="007455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71044">
        <w:rPr>
          <w:bCs/>
          <w:sz w:val="28"/>
          <w:szCs w:val="28"/>
        </w:rPr>
        <w:t>Управлени</w:t>
      </w:r>
      <w:r>
        <w:rPr>
          <w:bCs/>
          <w:sz w:val="28"/>
          <w:szCs w:val="28"/>
        </w:rPr>
        <w:t>ю</w:t>
      </w:r>
      <w:r w:rsidRPr="00B71044">
        <w:rPr>
          <w:bCs/>
          <w:sz w:val="28"/>
          <w:szCs w:val="28"/>
        </w:rPr>
        <w:t xml:space="preserve"> по взаимодействию со средствами массовой информации и аналитической работе</w:t>
      </w:r>
      <w:r w:rsidRPr="0030701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7455D7" w:rsidRPr="00961D29" w:rsidRDefault="007455D7" w:rsidP="007455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Мэра города Орла А.В. Степанова.</w:t>
      </w:r>
    </w:p>
    <w:p w:rsidR="007455D7" w:rsidRDefault="007455D7" w:rsidP="007455D7">
      <w:pPr>
        <w:pStyle w:val="21"/>
        <w:rPr>
          <w:szCs w:val="28"/>
        </w:rPr>
      </w:pPr>
    </w:p>
    <w:p w:rsidR="007455D7" w:rsidRDefault="007455D7" w:rsidP="007455D7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</w:p>
    <w:p w:rsidR="007455D7" w:rsidRDefault="007455D7" w:rsidP="007455D7">
      <w:pPr>
        <w:pStyle w:val="21"/>
        <w:rPr>
          <w:szCs w:val="28"/>
        </w:rPr>
      </w:pPr>
    </w:p>
    <w:p w:rsidR="007455D7" w:rsidRPr="00B91D90" w:rsidRDefault="007455D7" w:rsidP="007455D7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Мэр</w:t>
      </w:r>
      <w:r w:rsidRPr="00B91D90">
        <w:rPr>
          <w:sz w:val="28"/>
          <w:szCs w:val="28"/>
        </w:rPr>
        <w:t xml:space="preserve"> города Орла </w:t>
      </w:r>
      <w:r>
        <w:rPr>
          <w:sz w:val="28"/>
          <w:szCs w:val="28"/>
        </w:rPr>
        <w:t xml:space="preserve">                         </w:t>
      </w:r>
      <w:r w:rsidRPr="00B91D9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B91D9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Ю.Н. </w:t>
      </w:r>
      <w:proofErr w:type="spellStart"/>
      <w:r>
        <w:rPr>
          <w:sz w:val="28"/>
          <w:szCs w:val="28"/>
        </w:rPr>
        <w:t>Парахин</w:t>
      </w:r>
      <w:proofErr w:type="spellEnd"/>
    </w:p>
    <w:p w:rsidR="007455D7" w:rsidRDefault="007455D7" w:rsidP="007455D7">
      <w:pPr>
        <w:pStyle w:val="21"/>
        <w:rPr>
          <w:szCs w:val="28"/>
        </w:rPr>
      </w:pPr>
    </w:p>
    <w:p w:rsidR="007455D7" w:rsidRPr="00B91D90" w:rsidRDefault="007455D7" w:rsidP="007455D7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</w:p>
    <w:p w:rsidR="007455D7" w:rsidRDefault="007455D7" w:rsidP="007455D7">
      <w:pPr>
        <w:pStyle w:val="21"/>
        <w:rPr>
          <w:szCs w:val="28"/>
        </w:rPr>
      </w:pPr>
    </w:p>
    <w:p w:rsidR="007455D7" w:rsidRDefault="007455D7" w:rsidP="007455D7">
      <w:pPr>
        <w:rPr>
          <w:sz w:val="28"/>
          <w:szCs w:val="28"/>
        </w:rPr>
      </w:pPr>
    </w:p>
    <w:p w:rsidR="007455D7" w:rsidRDefault="007455D7" w:rsidP="007455D7">
      <w:pPr>
        <w:rPr>
          <w:sz w:val="28"/>
          <w:szCs w:val="28"/>
        </w:rPr>
      </w:pPr>
    </w:p>
    <w:p w:rsidR="007455D7" w:rsidRDefault="007455D7" w:rsidP="007455D7">
      <w:pPr>
        <w:rPr>
          <w:sz w:val="28"/>
          <w:szCs w:val="28"/>
        </w:rPr>
      </w:pPr>
    </w:p>
    <w:p w:rsidR="007455D7" w:rsidRDefault="007455D7" w:rsidP="007455D7">
      <w:pPr>
        <w:rPr>
          <w:sz w:val="28"/>
          <w:szCs w:val="28"/>
        </w:rPr>
      </w:pPr>
    </w:p>
    <w:p w:rsidR="007455D7" w:rsidRDefault="007455D7" w:rsidP="007455D7">
      <w:pPr>
        <w:rPr>
          <w:sz w:val="28"/>
          <w:szCs w:val="28"/>
        </w:rPr>
      </w:pPr>
    </w:p>
    <w:p w:rsidR="00E3689C" w:rsidRDefault="00E3689C" w:rsidP="007455D7">
      <w:pPr>
        <w:ind w:left="4860"/>
        <w:rPr>
          <w:sz w:val="28"/>
          <w:szCs w:val="28"/>
        </w:rPr>
      </w:pPr>
    </w:p>
    <w:p w:rsidR="00E3689C" w:rsidRDefault="00E3689C" w:rsidP="007455D7">
      <w:pPr>
        <w:ind w:left="4860"/>
        <w:rPr>
          <w:sz w:val="28"/>
          <w:szCs w:val="28"/>
        </w:rPr>
      </w:pPr>
    </w:p>
    <w:p w:rsidR="00E3689C" w:rsidRDefault="00E3689C" w:rsidP="007455D7">
      <w:pPr>
        <w:ind w:left="4860"/>
        <w:rPr>
          <w:sz w:val="28"/>
          <w:szCs w:val="28"/>
        </w:rPr>
      </w:pPr>
    </w:p>
    <w:p w:rsidR="00E3689C" w:rsidRDefault="00E3689C" w:rsidP="007455D7">
      <w:pPr>
        <w:ind w:left="4860"/>
        <w:rPr>
          <w:sz w:val="28"/>
          <w:szCs w:val="28"/>
        </w:rPr>
      </w:pPr>
    </w:p>
    <w:sectPr w:rsidR="00E36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19D8B61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5D7"/>
    <w:rsid w:val="00013940"/>
    <w:rsid w:val="00025CB6"/>
    <w:rsid w:val="000315FD"/>
    <w:rsid w:val="00047904"/>
    <w:rsid w:val="00067091"/>
    <w:rsid w:val="00074E44"/>
    <w:rsid w:val="00086E5E"/>
    <w:rsid w:val="0009540B"/>
    <w:rsid w:val="000A34DD"/>
    <w:rsid w:val="000B38AA"/>
    <w:rsid w:val="000B4866"/>
    <w:rsid w:val="000B7EB5"/>
    <w:rsid w:val="000C351E"/>
    <w:rsid w:val="000C71F7"/>
    <w:rsid w:val="000D3A33"/>
    <w:rsid w:val="000E0D6B"/>
    <w:rsid w:val="000E4650"/>
    <w:rsid w:val="000E649E"/>
    <w:rsid w:val="000F6771"/>
    <w:rsid w:val="00124E89"/>
    <w:rsid w:val="001318AC"/>
    <w:rsid w:val="0013204C"/>
    <w:rsid w:val="001338DE"/>
    <w:rsid w:val="00146D1A"/>
    <w:rsid w:val="0014719E"/>
    <w:rsid w:val="001578F0"/>
    <w:rsid w:val="0016190A"/>
    <w:rsid w:val="00165FB0"/>
    <w:rsid w:val="00180BC7"/>
    <w:rsid w:val="00184B6E"/>
    <w:rsid w:val="001A534E"/>
    <w:rsid w:val="001B3FBD"/>
    <w:rsid w:val="001C59E6"/>
    <w:rsid w:val="001D24F0"/>
    <w:rsid w:val="001F4291"/>
    <w:rsid w:val="00217AB3"/>
    <w:rsid w:val="00222887"/>
    <w:rsid w:val="002343BF"/>
    <w:rsid w:val="00235E31"/>
    <w:rsid w:val="00252D05"/>
    <w:rsid w:val="002577A7"/>
    <w:rsid w:val="002633F7"/>
    <w:rsid w:val="00271050"/>
    <w:rsid w:val="00283696"/>
    <w:rsid w:val="00295B88"/>
    <w:rsid w:val="002A6F11"/>
    <w:rsid w:val="002B2573"/>
    <w:rsid w:val="002C2D0E"/>
    <w:rsid w:val="002D26A6"/>
    <w:rsid w:val="002E7097"/>
    <w:rsid w:val="002F327D"/>
    <w:rsid w:val="002F60CD"/>
    <w:rsid w:val="003156E6"/>
    <w:rsid w:val="00322AB4"/>
    <w:rsid w:val="00340D93"/>
    <w:rsid w:val="00345F11"/>
    <w:rsid w:val="003701BE"/>
    <w:rsid w:val="003A1593"/>
    <w:rsid w:val="003D1DDE"/>
    <w:rsid w:val="003E1EB8"/>
    <w:rsid w:val="003E546C"/>
    <w:rsid w:val="003E7EAC"/>
    <w:rsid w:val="003F3FFA"/>
    <w:rsid w:val="003F5EEE"/>
    <w:rsid w:val="004012AD"/>
    <w:rsid w:val="004032BF"/>
    <w:rsid w:val="00412A83"/>
    <w:rsid w:val="004367E8"/>
    <w:rsid w:val="00442361"/>
    <w:rsid w:val="00443423"/>
    <w:rsid w:val="00491BF5"/>
    <w:rsid w:val="004A3EA9"/>
    <w:rsid w:val="004B4B83"/>
    <w:rsid w:val="004E676E"/>
    <w:rsid w:val="004F12BD"/>
    <w:rsid w:val="004F4AA4"/>
    <w:rsid w:val="00503F31"/>
    <w:rsid w:val="005059C5"/>
    <w:rsid w:val="00513E37"/>
    <w:rsid w:val="005223B7"/>
    <w:rsid w:val="00533477"/>
    <w:rsid w:val="00547B36"/>
    <w:rsid w:val="0055222D"/>
    <w:rsid w:val="0056655F"/>
    <w:rsid w:val="005665DB"/>
    <w:rsid w:val="005846A1"/>
    <w:rsid w:val="00592BEF"/>
    <w:rsid w:val="00596541"/>
    <w:rsid w:val="00597F21"/>
    <w:rsid w:val="005B277F"/>
    <w:rsid w:val="005B2C36"/>
    <w:rsid w:val="005B4BBF"/>
    <w:rsid w:val="005E5FFC"/>
    <w:rsid w:val="005E75D6"/>
    <w:rsid w:val="00604929"/>
    <w:rsid w:val="00606706"/>
    <w:rsid w:val="00613AD8"/>
    <w:rsid w:val="006141F9"/>
    <w:rsid w:val="006346F9"/>
    <w:rsid w:val="00643410"/>
    <w:rsid w:val="0064474C"/>
    <w:rsid w:val="006534DC"/>
    <w:rsid w:val="00680415"/>
    <w:rsid w:val="00697B31"/>
    <w:rsid w:val="006B0A10"/>
    <w:rsid w:val="006C1C05"/>
    <w:rsid w:val="006D11D7"/>
    <w:rsid w:val="006E7DBF"/>
    <w:rsid w:val="0070797F"/>
    <w:rsid w:val="007455D7"/>
    <w:rsid w:val="00775125"/>
    <w:rsid w:val="007765D4"/>
    <w:rsid w:val="007903EB"/>
    <w:rsid w:val="007C037E"/>
    <w:rsid w:val="007C4646"/>
    <w:rsid w:val="007C61A4"/>
    <w:rsid w:val="007F2F5C"/>
    <w:rsid w:val="00801D82"/>
    <w:rsid w:val="00801DA3"/>
    <w:rsid w:val="0081678E"/>
    <w:rsid w:val="00843DD6"/>
    <w:rsid w:val="00860AB8"/>
    <w:rsid w:val="0087573E"/>
    <w:rsid w:val="00877F7E"/>
    <w:rsid w:val="008977D0"/>
    <w:rsid w:val="008A30E4"/>
    <w:rsid w:val="008A7831"/>
    <w:rsid w:val="008C650A"/>
    <w:rsid w:val="008D0FF9"/>
    <w:rsid w:val="008E21D1"/>
    <w:rsid w:val="008E4F73"/>
    <w:rsid w:val="008F0A8B"/>
    <w:rsid w:val="0090046C"/>
    <w:rsid w:val="00913D85"/>
    <w:rsid w:val="0091406F"/>
    <w:rsid w:val="0092026A"/>
    <w:rsid w:val="009308F3"/>
    <w:rsid w:val="009338FF"/>
    <w:rsid w:val="0095094F"/>
    <w:rsid w:val="00973217"/>
    <w:rsid w:val="009A2DF3"/>
    <w:rsid w:val="009B51F2"/>
    <w:rsid w:val="009B6B03"/>
    <w:rsid w:val="009C20CA"/>
    <w:rsid w:val="009C4286"/>
    <w:rsid w:val="009D0BE3"/>
    <w:rsid w:val="00A01814"/>
    <w:rsid w:val="00A05D41"/>
    <w:rsid w:val="00A07185"/>
    <w:rsid w:val="00A101F3"/>
    <w:rsid w:val="00A12D9D"/>
    <w:rsid w:val="00A22290"/>
    <w:rsid w:val="00A2462C"/>
    <w:rsid w:val="00A2796D"/>
    <w:rsid w:val="00A46385"/>
    <w:rsid w:val="00A64978"/>
    <w:rsid w:val="00A9295E"/>
    <w:rsid w:val="00AA1CC9"/>
    <w:rsid w:val="00AA27D1"/>
    <w:rsid w:val="00AC2F86"/>
    <w:rsid w:val="00AC5704"/>
    <w:rsid w:val="00AD1E3B"/>
    <w:rsid w:val="00AE50B1"/>
    <w:rsid w:val="00B04D58"/>
    <w:rsid w:val="00B203C4"/>
    <w:rsid w:val="00B23BED"/>
    <w:rsid w:val="00B50B17"/>
    <w:rsid w:val="00B757B5"/>
    <w:rsid w:val="00B76857"/>
    <w:rsid w:val="00BA614D"/>
    <w:rsid w:val="00BB280A"/>
    <w:rsid w:val="00BE2786"/>
    <w:rsid w:val="00C0157B"/>
    <w:rsid w:val="00C01F1C"/>
    <w:rsid w:val="00C03BF4"/>
    <w:rsid w:val="00C20499"/>
    <w:rsid w:val="00C21C14"/>
    <w:rsid w:val="00C320B2"/>
    <w:rsid w:val="00C439EF"/>
    <w:rsid w:val="00C44C19"/>
    <w:rsid w:val="00C612FE"/>
    <w:rsid w:val="00C74047"/>
    <w:rsid w:val="00C80410"/>
    <w:rsid w:val="00C91661"/>
    <w:rsid w:val="00CA542B"/>
    <w:rsid w:val="00CD6F6B"/>
    <w:rsid w:val="00CE085D"/>
    <w:rsid w:val="00CF0043"/>
    <w:rsid w:val="00CF177D"/>
    <w:rsid w:val="00CF5B59"/>
    <w:rsid w:val="00D2388D"/>
    <w:rsid w:val="00D40DE0"/>
    <w:rsid w:val="00D54DE0"/>
    <w:rsid w:val="00DB52FF"/>
    <w:rsid w:val="00DB7BCE"/>
    <w:rsid w:val="00DE1C8F"/>
    <w:rsid w:val="00E05C2A"/>
    <w:rsid w:val="00E061E3"/>
    <w:rsid w:val="00E24DFF"/>
    <w:rsid w:val="00E33277"/>
    <w:rsid w:val="00E3689C"/>
    <w:rsid w:val="00E4368D"/>
    <w:rsid w:val="00E5171E"/>
    <w:rsid w:val="00E70C0B"/>
    <w:rsid w:val="00E91143"/>
    <w:rsid w:val="00E95425"/>
    <w:rsid w:val="00E97440"/>
    <w:rsid w:val="00EC6128"/>
    <w:rsid w:val="00EE490B"/>
    <w:rsid w:val="00EE7862"/>
    <w:rsid w:val="00F0098C"/>
    <w:rsid w:val="00F12CBF"/>
    <w:rsid w:val="00F17A11"/>
    <w:rsid w:val="00F4165F"/>
    <w:rsid w:val="00F55CFA"/>
    <w:rsid w:val="00F613A9"/>
    <w:rsid w:val="00F752CC"/>
    <w:rsid w:val="00FB5BF4"/>
    <w:rsid w:val="00FF020A"/>
    <w:rsid w:val="00FF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455D7"/>
    <w:pPr>
      <w:keepNext/>
      <w:tabs>
        <w:tab w:val="num" w:pos="720"/>
      </w:tabs>
      <w:ind w:left="720" w:hanging="36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7455D7"/>
    <w:pPr>
      <w:keepNext/>
      <w:tabs>
        <w:tab w:val="num" w:pos="1080"/>
      </w:tabs>
      <w:ind w:left="1080" w:hanging="360"/>
      <w:jc w:val="center"/>
      <w:outlineLvl w:val="1"/>
    </w:pPr>
    <w:rPr>
      <w:b/>
      <w:bCs/>
      <w:color w:val="0000FF"/>
      <w:spacing w:val="20"/>
    </w:rPr>
  </w:style>
  <w:style w:type="paragraph" w:styleId="4">
    <w:name w:val="heading 4"/>
    <w:basedOn w:val="a"/>
    <w:next w:val="a"/>
    <w:link w:val="40"/>
    <w:qFormat/>
    <w:rsid w:val="007455D7"/>
    <w:pPr>
      <w:keepNext/>
      <w:tabs>
        <w:tab w:val="num" w:pos="1800"/>
      </w:tabs>
      <w:ind w:left="1800" w:hanging="360"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55D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7455D7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7455D7"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7455D7"/>
    <w:pPr>
      <w:shd w:val="clear" w:color="auto" w:fill="FFFFFF"/>
      <w:tabs>
        <w:tab w:val="left" w:pos="709"/>
      </w:tabs>
      <w:overflowPunct w:val="0"/>
      <w:autoSpaceDE w:val="0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455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5D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455D7"/>
    <w:pPr>
      <w:keepNext/>
      <w:tabs>
        <w:tab w:val="num" w:pos="720"/>
      </w:tabs>
      <w:ind w:left="720" w:hanging="36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7455D7"/>
    <w:pPr>
      <w:keepNext/>
      <w:tabs>
        <w:tab w:val="num" w:pos="1080"/>
      </w:tabs>
      <w:ind w:left="1080" w:hanging="360"/>
      <w:jc w:val="center"/>
      <w:outlineLvl w:val="1"/>
    </w:pPr>
    <w:rPr>
      <w:b/>
      <w:bCs/>
      <w:color w:val="0000FF"/>
      <w:spacing w:val="20"/>
    </w:rPr>
  </w:style>
  <w:style w:type="paragraph" w:styleId="4">
    <w:name w:val="heading 4"/>
    <w:basedOn w:val="a"/>
    <w:next w:val="a"/>
    <w:link w:val="40"/>
    <w:qFormat/>
    <w:rsid w:val="007455D7"/>
    <w:pPr>
      <w:keepNext/>
      <w:tabs>
        <w:tab w:val="num" w:pos="1800"/>
      </w:tabs>
      <w:ind w:left="1800" w:hanging="360"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55D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7455D7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7455D7"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7455D7"/>
    <w:pPr>
      <w:shd w:val="clear" w:color="auto" w:fill="FFFFFF"/>
      <w:tabs>
        <w:tab w:val="left" w:pos="709"/>
      </w:tabs>
      <w:overflowPunct w:val="0"/>
      <w:autoSpaceDE w:val="0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455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5D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Антоничева</dc:creator>
  <cp:lastModifiedBy>Глаголева Наталия Николаевна</cp:lastModifiedBy>
  <cp:revision>3</cp:revision>
  <cp:lastPrinted>2024-12-17T14:41:00Z</cp:lastPrinted>
  <dcterms:created xsi:type="dcterms:W3CDTF">2024-12-17T07:23:00Z</dcterms:created>
  <dcterms:modified xsi:type="dcterms:W3CDTF">2025-01-14T12:37:00Z</dcterms:modified>
</cp:coreProperties>
</file>