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4D" w:rsidRDefault="00851A4D" w:rsidP="00851A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51A4D" w:rsidRDefault="00851A4D" w:rsidP="00851A4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«07 июля»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43</w:t>
      </w:r>
    </w:p>
    <w:p w:rsidR="00851A4D" w:rsidRDefault="00851A4D" w:rsidP="00851A4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51A4D" w:rsidRDefault="00851A4D" w:rsidP="00851A4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51A4D" w:rsidRPr="00BF3AB8" w:rsidRDefault="00851A4D" w:rsidP="00851A4D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>«Для индивидуального жилищного строительства» (код 2.1), площадью 810 кв. м, образуемого в результате перераспределения земельного участка с кадастровым номером 57:25:0030106:15 площадью 807,1 кв. м, местоположением: г. Орел, ул. Окраинная, д. 40, принадлежащего на праве общей долевой собственности Терехову Алексею Александровичу, Терехову Виталию Николаевичу, и земель, находящихся в государственной</w:t>
      </w:r>
      <w:proofErr w:type="gramEnd"/>
      <w:r w:rsidRPr="00BF3AB8">
        <w:rPr>
          <w:b/>
          <w:sz w:val="28"/>
          <w:szCs w:val="28"/>
          <w:lang w:val="ru-RU"/>
        </w:rPr>
        <w:t xml:space="preserve"> собственности, площадью </w:t>
      </w:r>
      <w:r w:rsidRPr="00E10C53">
        <w:rPr>
          <w:b/>
          <w:sz w:val="28"/>
          <w:szCs w:val="28"/>
          <w:lang w:val="ru-RU"/>
        </w:rPr>
        <w:t>2,9 кв. м в кадастровом квартале № 57:25:0030106 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851A4D" w:rsidRDefault="00851A4D" w:rsidP="00851A4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51A4D" w:rsidRDefault="00851A4D" w:rsidP="00851A4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07.07.2021 г. № 51</w:t>
      </w:r>
    </w:p>
    <w:p w:rsidR="00851A4D" w:rsidRDefault="00851A4D" w:rsidP="00851A4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57:25:0030106</w:t>
      </w:r>
    </w:p>
    <w:p w:rsidR="00851A4D" w:rsidRDefault="00851A4D" w:rsidP="00851A4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«09» июля 2021 г. по «23» июля 2021 г.</w:t>
      </w: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51A4D" w:rsidRDefault="00851A4D" w:rsidP="00851A4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51A4D" w:rsidRDefault="00851A4D" w:rsidP="00851A4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«09» июля 2021 г.</w:t>
      </w:r>
    </w:p>
    <w:p w:rsidR="00851A4D" w:rsidRDefault="00851A4D" w:rsidP="00851A4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51A4D" w:rsidRDefault="00851A4D" w:rsidP="00851A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«09» июля 2021 г. по «23» июля 2021 г.</w:t>
      </w: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51A4D" w:rsidRDefault="00851A4D" w:rsidP="00851A4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«09» июля 2021 г. по «23» июля 2021 г. в форме:</w:t>
      </w:r>
    </w:p>
    <w:p w:rsidR="00851A4D" w:rsidRDefault="00851A4D" w:rsidP="00851A4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51A4D" w:rsidRDefault="00851A4D" w:rsidP="00851A4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51A4D" w:rsidRDefault="00851A4D" w:rsidP="00851A4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51A4D" w:rsidRDefault="00851A4D" w:rsidP="00851A4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51A4D" w:rsidRDefault="00851A4D" w:rsidP="00851A4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«09» июля 2021 г.</w:t>
      </w: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23.07.2021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51A4D" w:rsidRDefault="00851A4D" w:rsidP="00851A4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851A4D" w:rsidRDefault="00851A4D" w:rsidP="00851A4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851A4D" w:rsidRDefault="00851A4D" w:rsidP="00851A4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851A4D" w:rsidRDefault="00851A4D" w:rsidP="00851A4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851A4D" w:rsidRDefault="00851A4D" w:rsidP="00851A4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851A4D" w:rsidRDefault="00851A4D" w:rsidP="00851A4D">
      <w:pPr>
        <w:pStyle w:val="Standard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rPr>
          <w:rFonts w:cs="Times New Roman"/>
          <w:sz w:val="28"/>
          <w:szCs w:val="28"/>
          <w:lang w:val="ru-RU"/>
        </w:rPr>
      </w:pPr>
    </w:p>
    <w:p w:rsidR="00851A4D" w:rsidRDefault="00851A4D" w:rsidP="00851A4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51A4D" w:rsidRDefault="00851A4D" w:rsidP="00851A4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F284C" w:rsidRDefault="00851A4D" w:rsidP="00851A4D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8F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53"/>
    <w:rsid w:val="00851A4D"/>
    <w:rsid w:val="008F284C"/>
    <w:rsid w:val="00D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1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51A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1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51A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2021-07-07T09:29:00Z</dcterms:created>
  <dcterms:modified xsi:type="dcterms:W3CDTF">2021-07-07T09:30:00Z</dcterms:modified>
</cp:coreProperties>
</file>