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E6" w:rsidRPr="006C0136" w:rsidRDefault="00F86DE6" w:rsidP="00F86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01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Регламент предоставления муниципальной услуги</w:t>
      </w:r>
    </w:p>
    <w:p w:rsidR="00F86DE6" w:rsidRDefault="00F86DE6" w:rsidP="00F86D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70E9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«Выдача согласия на установление отцовства»</w:t>
      </w:r>
    </w:p>
    <w:p w:rsidR="009F654F" w:rsidRDefault="009F654F"/>
    <w:p w:rsidR="00F86DE6" w:rsidRPr="00F86DE6" w:rsidRDefault="00F86DE6" w:rsidP="00F86DE6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6DE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bookmarkStart w:id="0" w:name="P150"/>
      <w:bookmarkEnd w:id="0"/>
      <w:r w:rsidRPr="00F86DE6">
        <w:rPr>
          <w:rFonts w:ascii="Times New Roman" w:hAnsi="Times New Roman" w:cs="Times New Roman"/>
          <w:sz w:val="28"/>
          <w:szCs w:val="28"/>
        </w:rPr>
        <w:t>:</w:t>
      </w:r>
    </w:p>
    <w:p w:rsidR="00F86DE6" w:rsidRP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DE6">
        <w:rPr>
          <w:rFonts w:ascii="Times New Roman" w:hAnsi="Times New Roman" w:cs="Times New Roman"/>
          <w:sz w:val="28"/>
          <w:szCs w:val="28"/>
        </w:rPr>
        <w:t>1) заявление;</w:t>
      </w:r>
    </w:p>
    <w:p w:rsidR="00F86DE6" w:rsidRP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DE6">
        <w:rPr>
          <w:rFonts w:ascii="Times New Roman" w:hAnsi="Times New Roman" w:cs="Times New Roman"/>
          <w:sz w:val="28"/>
          <w:szCs w:val="28"/>
        </w:rPr>
        <w:t>2) свидетельство о рождении ребенка, в отношении которого заявитель желает установить отцовство;</w:t>
      </w:r>
    </w:p>
    <w:p w:rsidR="00F86DE6" w:rsidRP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DE6">
        <w:rPr>
          <w:rFonts w:ascii="Times New Roman" w:hAnsi="Times New Roman" w:cs="Times New Roman"/>
          <w:sz w:val="28"/>
          <w:szCs w:val="28"/>
        </w:rPr>
        <w:t>3) справка органов записи актов гражданского состояния (ф. 25) о внесении сведений об отце ребенка в запись акта о рождении со слов матери (при наличии);</w:t>
      </w:r>
    </w:p>
    <w:p w:rsidR="00F86DE6" w:rsidRP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DE6">
        <w:rPr>
          <w:rFonts w:ascii="Times New Roman" w:hAnsi="Times New Roman" w:cs="Times New Roman"/>
          <w:sz w:val="28"/>
          <w:szCs w:val="28"/>
        </w:rPr>
        <w:t>4) документ, подтверждающий регистрацию ребенка, в отношении которого заявитель желает установить отцовство, по месту жительства или по месту пребывания;</w:t>
      </w:r>
    </w:p>
    <w:p w:rsidR="00F86DE6" w:rsidRP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DE6">
        <w:rPr>
          <w:rFonts w:ascii="Times New Roman" w:hAnsi="Times New Roman" w:cs="Times New Roman"/>
          <w:sz w:val="28"/>
          <w:szCs w:val="28"/>
        </w:rPr>
        <w:t>5) сведения, подтверждающие факт отсутствия матери у ребенка, в отношении которого заявитель желает установить отцовство:</w:t>
      </w:r>
    </w:p>
    <w:p w:rsidR="00F86DE6" w:rsidRP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DE6">
        <w:rPr>
          <w:rFonts w:ascii="Times New Roman" w:hAnsi="Times New Roman" w:cs="Times New Roman"/>
          <w:sz w:val="28"/>
          <w:szCs w:val="28"/>
        </w:rPr>
        <w:t>- свидетельство о смерти (в случае смерти);</w:t>
      </w:r>
    </w:p>
    <w:p w:rsidR="00F86DE6" w:rsidRP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DE6">
        <w:rPr>
          <w:rFonts w:ascii="Times New Roman" w:hAnsi="Times New Roman" w:cs="Times New Roman"/>
          <w:sz w:val="28"/>
          <w:szCs w:val="28"/>
        </w:rPr>
        <w:t>- решение суда о признании матери недееспособной (в случае признания ее недееспособной);</w:t>
      </w:r>
    </w:p>
    <w:p w:rsidR="00F86DE6" w:rsidRP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DE6">
        <w:rPr>
          <w:rFonts w:ascii="Times New Roman" w:hAnsi="Times New Roman" w:cs="Times New Roman"/>
          <w:sz w:val="28"/>
          <w:szCs w:val="28"/>
        </w:rPr>
        <w:t xml:space="preserve">- решение суда о признании матери безвестно отсутствующей либо справка органов внутренних дел по последнему известному месту жительства матери, подтверждающая невозможность установления ее места пребывания (в случае </w:t>
      </w:r>
      <w:proofErr w:type="gramStart"/>
      <w:r w:rsidRPr="00F86DE6">
        <w:rPr>
          <w:rFonts w:ascii="Times New Roman" w:hAnsi="Times New Roman" w:cs="Times New Roman"/>
          <w:sz w:val="28"/>
          <w:szCs w:val="28"/>
        </w:rPr>
        <w:t>невозможности установления места нахождения матери</w:t>
      </w:r>
      <w:proofErr w:type="gramEnd"/>
      <w:r w:rsidRPr="00F86DE6">
        <w:rPr>
          <w:rFonts w:ascii="Times New Roman" w:hAnsi="Times New Roman" w:cs="Times New Roman"/>
          <w:sz w:val="28"/>
          <w:szCs w:val="28"/>
        </w:rPr>
        <w:t>);</w:t>
      </w:r>
    </w:p>
    <w:p w:rsidR="00F86DE6" w:rsidRP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DE6">
        <w:rPr>
          <w:rFonts w:ascii="Times New Roman" w:hAnsi="Times New Roman" w:cs="Times New Roman"/>
          <w:sz w:val="28"/>
          <w:szCs w:val="28"/>
        </w:rPr>
        <w:t>- решение суда о лишении матери родительских прав (в случае лишения ее родительских прав);</w:t>
      </w:r>
    </w:p>
    <w:p w:rsidR="00F86DE6" w:rsidRP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DE6">
        <w:rPr>
          <w:rFonts w:ascii="Times New Roman" w:hAnsi="Times New Roman" w:cs="Times New Roman"/>
          <w:sz w:val="28"/>
          <w:szCs w:val="28"/>
        </w:rPr>
        <w:t>6) заявление (согласие) законного представителя ребенка;</w:t>
      </w:r>
    </w:p>
    <w:p w:rsidR="00F86DE6" w:rsidRP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DE6">
        <w:rPr>
          <w:rFonts w:ascii="Times New Roman" w:hAnsi="Times New Roman" w:cs="Times New Roman"/>
          <w:sz w:val="28"/>
          <w:szCs w:val="28"/>
        </w:rPr>
        <w:t>7) письменное согласие ребенка, достигшего десятилетнего возраста, в отношении которого заявитель желает установить отцовство, на установление заявителем в отношении его отцовства;</w:t>
      </w:r>
    </w:p>
    <w:p w:rsidR="00F86DE6" w:rsidRP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DE6">
        <w:rPr>
          <w:rFonts w:ascii="Times New Roman" w:hAnsi="Times New Roman" w:cs="Times New Roman"/>
          <w:sz w:val="28"/>
          <w:szCs w:val="28"/>
        </w:rPr>
        <w:t>8) заявление родственников ребенка, подтверждающих происхождение ребенка от заявителя.</w:t>
      </w:r>
    </w:p>
    <w:p w:rsid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6DE6" w:rsidRPr="00F86DE6" w:rsidRDefault="00F86DE6" w:rsidP="00F86DE6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DE6">
        <w:rPr>
          <w:rFonts w:ascii="Times New Roman" w:hAnsi="Times New Roman" w:cs="Times New Roman"/>
          <w:b/>
          <w:sz w:val="28"/>
          <w:szCs w:val="28"/>
        </w:rPr>
        <w:t>Все документы, кроме заявления, представляются в копиях, которые заверяются специалистом, осуществляющим прием документов, на основании предъявляемых подлинников. Копии могут быть заверены нотариально.</w:t>
      </w:r>
    </w:p>
    <w:p w:rsidR="00F86DE6" w:rsidRDefault="00F86DE6">
      <w:bookmarkStart w:id="1" w:name="_GoBack"/>
      <w:bookmarkEnd w:id="1"/>
    </w:p>
    <w:sectPr w:rsidR="00F8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BB"/>
    <w:rsid w:val="003245BB"/>
    <w:rsid w:val="009F654F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86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86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UserOpeka</dc:creator>
  <cp:keywords/>
  <dc:description/>
  <cp:lastModifiedBy>UserOpeka</cp:lastModifiedBy>
  <cp:revision>2</cp:revision>
  <dcterms:created xsi:type="dcterms:W3CDTF">2024-01-17T08:15:00Z</dcterms:created>
  <dcterms:modified xsi:type="dcterms:W3CDTF">2024-01-17T08:22:00Z</dcterms:modified>
</cp:coreProperties>
</file>