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3BD3" w14:textId="49ADE4CC" w:rsidR="00396AD2" w:rsidRDefault="00396AD2" w:rsidP="005879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797E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</w:p>
    <w:p w14:paraId="1623A8E1" w14:textId="24EBEC19" w:rsidR="0058797E" w:rsidRPr="0058797E" w:rsidRDefault="0058797E" w:rsidP="005879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7E">
        <w:rPr>
          <w:rFonts w:ascii="Times New Roman" w:hAnsi="Times New Roman" w:cs="Times New Roman"/>
          <w:b/>
          <w:bCs/>
          <w:sz w:val="24"/>
          <w:szCs w:val="24"/>
        </w:rPr>
        <w:t>действий инвестора по процедурам оформления прав собственности на введенный в эксплуатацию объект</w:t>
      </w:r>
    </w:p>
    <w:p w14:paraId="741CFBD8" w14:textId="77777777" w:rsidR="00340ACD" w:rsidRPr="00340ACD" w:rsidRDefault="00340ACD" w:rsidP="00763B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944"/>
        <w:gridCol w:w="1330"/>
        <w:gridCol w:w="1324"/>
        <w:gridCol w:w="1118"/>
        <w:gridCol w:w="2553"/>
        <w:gridCol w:w="1634"/>
        <w:gridCol w:w="1715"/>
        <w:gridCol w:w="1557"/>
        <w:gridCol w:w="2258"/>
      </w:tblGrid>
      <w:tr w:rsidR="00F92CFE" w:rsidRPr="007B584C" w14:paraId="42B08A94" w14:textId="77777777" w:rsidTr="00307F05">
        <w:trPr>
          <w:trHeight w:val="20"/>
          <w:tblHeader/>
        </w:trPr>
        <w:tc>
          <w:tcPr>
            <w:tcW w:w="365" w:type="dxa"/>
            <w:vAlign w:val="center"/>
          </w:tcPr>
          <w:p w14:paraId="3D60382B" w14:textId="5BCEB85C" w:rsidR="00340ACD" w:rsidRPr="008A23A9" w:rsidRDefault="00340ACD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6" w:type="dxa"/>
            <w:vAlign w:val="center"/>
          </w:tcPr>
          <w:p w14:paraId="3585444E" w14:textId="77777777" w:rsidR="00785051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Шаг алгоритма </w:t>
            </w:r>
          </w:p>
          <w:p w14:paraId="2F579214" w14:textId="1DAA9E3D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(Процедура)</w:t>
            </w:r>
          </w:p>
        </w:tc>
        <w:tc>
          <w:tcPr>
            <w:tcW w:w="1359" w:type="dxa"/>
            <w:vAlign w:val="center"/>
          </w:tcPr>
          <w:p w14:paraId="3705EEAF" w14:textId="77777777" w:rsidR="00EC37F8" w:rsidRPr="008A23A9" w:rsidRDefault="00340ACD" w:rsidP="00070750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4D8BD58B" w14:textId="05DAD40F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1361" w:type="dxa"/>
            <w:vAlign w:val="center"/>
          </w:tcPr>
          <w:p w14:paraId="088C0BE4" w14:textId="16908FF0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Срок целевой</w:t>
            </w:r>
          </w:p>
        </w:tc>
        <w:tc>
          <w:tcPr>
            <w:tcW w:w="1048" w:type="dxa"/>
            <w:vAlign w:val="center"/>
          </w:tcPr>
          <w:p w14:paraId="7FB0EDDC" w14:textId="42EE98B8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</w:t>
            </w:r>
          </w:p>
        </w:tc>
        <w:tc>
          <w:tcPr>
            <w:tcW w:w="2488" w:type="dxa"/>
            <w:vAlign w:val="center"/>
          </w:tcPr>
          <w:p w14:paraId="41A20E6D" w14:textId="56659CF7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Входящие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528" w:type="dxa"/>
            <w:vAlign w:val="center"/>
          </w:tcPr>
          <w:p w14:paraId="01104F08" w14:textId="13438C92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Результирующие доку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736" w:type="dxa"/>
            <w:vAlign w:val="center"/>
          </w:tcPr>
          <w:p w14:paraId="2174728A" w14:textId="77777777" w:rsidR="00340ACD" w:rsidRPr="008A23A9" w:rsidRDefault="00340ACD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Нормативный</w:t>
            </w:r>
          </w:p>
          <w:p w14:paraId="69B49ACE" w14:textId="0B5AE623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правовой акт</w:t>
            </w:r>
          </w:p>
        </w:tc>
        <w:tc>
          <w:tcPr>
            <w:tcW w:w="1457" w:type="dxa"/>
          </w:tcPr>
          <w:p w14:paraId="50A3B3D1" w14:textId="60D6A6EE" w:rsidR="00340ACD" w:rsidRPr="008A23A9" w:rsidRDefault="00785051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Категории инв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стиционных</w:t>
            </w:r>
            <w:r w:rsidR="00340ACD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2346" w:type="dxa"/>
            <w:vAlign w:val="center"/>
          </w:tcPr>
          <w:p w14:paraId="33363C35" w14:textId="3B3303A7" w:rsidR="00340ACD" w:rsidRPr="008A23A9" w:rsidRDefault="00340ACD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8797E" w:rsidRPr="007B584C" w14:paraId="480462DB" w14:textId="77777777" w:rsidTr="00307F05">
        <w:trPr>
          <w:trHeight w:val="20"/>
        </w:trPr>
        <w:tc>
          <w:tcPr>
            <w:tcW w:w="15694" w:type="dxa"/>
            <w:gridSpan w:val="10"/>
          </w:tcPr>
          <w:p w14:paraId="1C8C28C2" w14:textId="55A2F70A" w:rsidR="0058797E" w:rsidRPr="008A23A9" w:rsidRDefault="0058797E" w:rsidP="00AC5D66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Вариант</w:t>
            </w:r>
            <w:r w:rsidRPr="008A23A9">
              <w:rPr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1</w:t>
            </w:r>
            <w:r w:rsidR="007D483F" w:rsidRPr="008A23A9">
              <w:rPr>
                <w:sz w:val="20"/>
                <w:szCs w:val="20"/>
              </w:rPr>
              <w:t>:</w:t>
            </w:r>
            <w:r w:rsidR="007D483F" w:rsidRPr="008A23A9">
              <w:rPr>
                <w:spacing w:val="-2"/>
                <w:sz w:val="20"/>
                <w:szCs w:val="20"/>
              </w:rPr>
              <w:t xml:space="preserve"> при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обращении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органа,</w:t>
            </w:r>
            <w:r w:rsidRPr="008A23A9">
              <w:rPr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выдавшего разрешение</w:t>
            </w:r>
            <w:r w:rsidRPr="008A23A9">
              <w:rPr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на</w:t>
            </w:r>
            <w:r w:rsidRPr="008A23A9">
              <w:rPr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ввод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-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эксплуатацию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</w:t>
            </w:r>
            <w:r w:rsidR="00AD00BF" w:rsidRPr="008A23A9">
              <w:rPr>
                <w:sz w:val="20"/>
                <w:szCs w:val="20"/>
              </w:rPr>
              <w:t>далее</w:t>
            </w:r>
            <w:r w:rsidR="00AD00BF" w:rsidRPr="008A23A9">
              <w:rPr>
                <w:spacing w:val="4"/>
                <w:sz w:val="20"/>
                <w:szCs w:val="20"/>
              </w:rPr>
              <w:t xml:space="preserve"> </w:t>
            </w:r>
            <w:r w:rsidR="00AD00BF" w:rsidRPr="008A23A9">
              <w:rPr>
                <w:spacing w:val="-4"/>
                <w:sz w:val="20"/>
                <w:szCs w:val="20"/>
              </w:rPr>
              <w:t>РВЭ</w:t>
            </w:r>
            <w:r w:rsidRPr="008A23A9">
              <w:rPr>
                <w:sz w:val="20"/>
                <w:szCs w:val="20"/>
              </w:rPr>
              <w:t>), за</w:t>
            </w:r>
            <w:r w:rsidRPr="008A23A9">
              <w:rPr>
                <w:spacing w:val="-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осуществлением</w:t>
            </w:r>
            <w:r w:rsidRPr="008A23A9">
              <w:rPr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государственного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кадастрового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учета</w:t>
            </w:r>
          </w:p>
        </w:tc>
      </w:tr>
      <w:tr w:rsidR="009210F7" w:rsidRPr="007B584C" w14:paraId="58B5B7FF" w14:textId="77777777" w:rsidTr="00307F05">
        <w:trPr>
          <w:trHeight w:val="20"/>
        </w:trPr>
        <w:tc>
          <w:tcPr>
            <w:tcW w:w="365" w:type="dxa"/>
          </w:tcPr>
          <w:p w14:paraId="0DEB0927" w14:textId="6D3C3EC3" w:rsidR="0058797E" w:rsidRPr="008A23A9" w:rsidRDefault="0058797E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6" w:type="dxa"/>
          </w:tcPr>
          <w:p w14:paraId="0CCAC841" w14:textId="196CC2F7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Осуществлен</w:t>
            </w:r>
            <w:r w:rsidR="005107F5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гос</w:t>
            </w:r>
            <w:r w:rsidRPr="008A23A9">
              <w:rPr>
                <w:sz w:val="20"/>
                <w:szCs w:val="20"/>
              </w:rPr>
              <w:t>у</w:t>
            </w:r>
            <w:r w:rsidRPr="008A23A9">
              <w:rPr>
                <w:sz w:val="20"/>
                <w:szCs w:val="20"/>
              </w:rPr>
              <w:t>дарственный</w:t>
            </w:r>
            <w:r w:rsidRPr="008A23A9">
              <w:rPr>
                <w:spacing w:val="3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к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дастровый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учет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(д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лее –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ГКУ)</w:t>
            </w:r>
            <w:r w:rsidRPr="008A23A9">
              <w:rPr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вве</w:t>
            </w:r>
            <w:r w:rsidRPr="008A23A9">
              <w:rPr>
                <w:spacing w:val="-1"/>
                <w:sz w:val="20"/>
                <w:szCs w:val="20"/>
              </w:rPr>
              <w:t>де</w:t>
            </w:r>
            <w:r w:rsidRPr="008A23A9">
              <w:rPr>
                <w:spacing w:val="-1"/>
                <w:sz w:val="20"/>
                <w:szCs w:val="20"/>
              </w:rPr>
              <w:t>н</w:t>
            </w:r>
            <w:r w:rsidRPr="008A23A9">
              <w:rPr>
                <w:spacing w:val="-1"/>
                <w:sz w:val="20"/>
                <w:szCs w:val="20"/>
              </w:rPr>
              <w:t>ного</w:t>
            </w:r>
            <w:r w:rsidRPr="008A23A9">
              <w:rPr>
                <w:spacing w:val="-1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-1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эксплуатацию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объекта</w:t>
            </w:r>
            <w:r w:rsidRPr="008A23A9">
              <w:rPr>
                <w:spacing w:val="1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недвижим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сти, а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также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расп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ложенных</w:t>
            </w:r>
            <w:r w:rsidRPr="008A23A9">
              <w:rPr>
                <w:spacing w:val="2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2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нем</w:t>
            </w:r>
            <w:r w:rsidRPr="008A23A9">
              <w:rPr>
                <w:spacing w:val="2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помещений (маш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но</w:t>
            </w:r>
            <w:r w:rsidR="00AD00BF" w:rsidRPr="008A23A9">
              <w:rPr>
                <w:sz w:val="20"/>
                <w:szCs w:val="20"/>
              </w:rPr>
              <w:t>-</w:t>
            </w:r>
            <w:r w:rsidRPr="008A23A9">
              <w:rPr>
                <w:sz w:val="20"/>
                <w:szCs w:val="20"/>
              </w:rPr>
              <w:t>мест)</w:t>
            </w:r>
            <w:r w:rsidR="00AD00BF" w:rsidRPr="008A23A9">
              <w:rPr>
                <w:sz w:val="20"/>
                <w:szCs w:val="20"/>
              </w:rPr>
              <w:t xml:space="preserve">, </w:t>
            </w:r>
            <w:r w:rsidRPr="008A23A9">
              <w:rPr>
                <w:sz w:val="20"/>
                <w:szCs w:val="20"/>
              </w:rPr>
              <w:t>объект(ы) недвижимости п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ставлен(ы)</w:t>
            </w:r>
            <w:r w:rsidRPr="008A23A9">
              <w:rPr>
                <w:spacing w:val="16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на</w:t>
            </w:r>
            <w:r w:rsidRPr="008A23A9">
              <w:rPr>
                <w:spacing w:val="7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ГКУ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– записи</w:t>
            </w:r>
            <w:r w:rsidRPr="008A23A9">
              <w:rPr>
                <w:spacing w:val="2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pacing w:val="2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нем(них) внесены</w:t>
            </w:r>
            <w:r w:rsidRPr="008A23A9">
              <w:rPr>
                <w:spacing w:val="18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18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кадастр недвижимости </w:t>
            </w:r>
            <w:r w:rsidRPr="008A23A9">
              <w:rPr>
                <w:spacing w:val="-4"/>
                <w:sz w:val="20"/>
                <w:szCs w:val="20"/>
              </w:rPr>
              <w:t>ЕГРН, объекту(ам)</w:t>
            </w:r>
            <w:r w:rsidRPr="008A23A9">
              <w:rPr>
                <w:spacing w:val="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недв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жимости присв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ен(ы) кадастр</w:t>
            </w:r>
            <w:r w:rsidRPr="008A23A9">
              <w:rPr>
                <w:spacing w:val="-4"/>
                <w:sz w:val="20"/>
                <w:szCs w:val="20"/>
              </w:rPr>
              <w:t>о</w:t>
            </w:r>
            <w:r w:rsidRPr="008A23A9">
              <w:rPr>
                <w:spacing w:val="-4"/>
                <w:sz w:val="20"/>
                <w:szCs w:val="20"/>
              </w:rPr>
              <w:t>вый(ые) номер(а)</w:t>
            </w:r>
          </w:p>
        </w:tc>
        <w:tc>
          <w:tcPr>
            <w:tcW w:w="1359" w:type="dxa"/>
          </w:tcPr>
          <w:p w14:paraId="4B5BB63C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5</w:t>
            </w:r>
          </w:p>
          <w:p w14:paraId="186AFF28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рабочих</w:t>
            </w:r>
          </w:p>
          <w:p w14:paraId="5A712A19" w14:textId="5BCB4F76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361" w:type="dxa"/>
          </w:tcPr>
          <w:p w14:paraId="21B448F8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3</w:t>
            </w:r>
          </w:p>
          <w:p w14:paraId="1C60298A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рабочих</w:t>
            </w:r>
          </w:p>
          <w:p w14:paraId="4268DBAC" w14:textId="302645A3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048" w:type="dxa"/>
          </w:tcPr>
          <w:p w14:paraId="4BC0201D" w14:textId="474A4206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8" w:type="dxa"/>
          </w:tcPr>
          <w:p w14:paraId="06D3C8C9" w14:textId="080FB7F7" w:rsidR="0058797E" w:rsidRPr="008A23A9" w:rsidRDefault="0058797E" w:rsidP="00070750">
            <w:pPr>
              <w:pStyle w:val="TableParagrap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1.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Заявление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ГКУ</w:t>
            </w:r>
            <w:r w:rsidR="00467E5E">
              <w:rPr>
                <w:sz w:val="20"/>
                <w:szCs w:val="20"/>
              </w:rPr>
              <w:t>.</w:t>
            </w:r>
          </w:p>
          <w:p w14:paraId="05CA6A04" w14:textId="5E112C10" w:rsidR="0058797E" w:rsidRPr="008A23A9" w:rsidRDefault="0058797E" w:rsidP="00070750">
            <w:pPr>
              <w:pStyle w:val="TableParagrap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2.</w:t>
            </w:r>
            <w:r w:rsidRPr="008A23A9">
              <w:rPr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РВЭ</w:t>
            </w:r>
            <w:r w:rsidR="00467E5E">
              <w:rPr>
                <w:sz w:val="20"/>
                <w:szCs w:val="20"/>
              </w:rPr>
              <w:t>.</w:t>
            </w:r>
          </w:p>
          <w:p w14:paraId="249CCF14" w14:textId="53D43788" w:rsidR="0058797E" w:rsidRPr="008A23A9" w:rsidRDefault="0058797E" w:rsidP="00A11C61">
            <w:pPr>
              <w:pStyle w:val="TableParagraph"/>
              <w:tabs>
                <w:tab w:val="left" w:pos="2042"/>
              </w:tabs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3.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Доверенность (см.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графу</w:t>
            </w:r>
            <w:r w:rsidRPr="008A23A9">
              <w:rPr>
                <w:spacing w:val="-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«Примечание»)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37ECEB79" w14:textId="0F632E75" w:rsidR="0058797E" w:rsidRPr="008A23A9" w:rsidRDefault="0058797E" w:rsidP="00070750">
            <w:pPr>
              <w:pStyle w:val="TableParagraph"/>
              <w:tabs>
                <w:tab w:val="left" w:pos="1195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Внесена </w:t>
            </w:r>
            <w:r w:rsidRPr="008A23A9">
              <w:rPr>
                <w:spacing w:val="-4"/>
                <w:sz w:val="20"/>
                <w:szCs w:val="20"/>
              </w:rPr>
              <w:t>запись в ЕГРН</w:t>
            </w:r>
            <w:r w:rsidR="00467E5E">
              <w:rPr>
                <w:spacing w:val="-4"/>
                <w:sz w:val="20"/>
                <w:szCs w:val="20"/>
              </w:rPr>
              <w:t>.</w:t>
            </w:r>
          </w:p>
          <w:p w14:paraId="2EC1043D" w14:textId="6AF9EE02" w:rsidR="0058797E" w:rsidRPr="008A23A9" w:rsidRDefault="0058797E" w:rsidP="00070750">
            <w:pPr>
              <w:pStyle w:val="TableParagraph"/>
              <w:tabs>
                <w:tab w:val="left" w:pos="1255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Выписка из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ЕГРН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14:paraId="04A7D4B0" w14:textId="112CA2B7" w:rsidR="0094690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Статьи</w:t>
            </w:r>
            <w:r w:rsidRPr="008A23A9">
              <w:rPr>
                <w:spacing w:val="3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19,</w:t>
            </w:r>
            <w:r w:rsidRPr="008A23A9">
              <w:rPr>
                <w:spacing w:val="38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28,</w:t>
            </w:r>
            <w:r w:rsidRPr="008A23A9">
              <w:rPr>
                <w:spacing w:val="38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29,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40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Федерал</w:t>
            </w:r>
            <w:r w:rsidRPr="008A23A9">
              <w:rPr>
                <w:sz w:val="20"/>
                <w:szCs w:val="20"/>
              </w:rPr>
              <w:t>ь</w:t>
            </w:r>
            <w:r w:rsidRPr="008A23A9">
              <w:rPr>
                <w:sz w:val="20"/>
                <w:szCs w:val="20"/>
              </w:rPr>
              <w:t>ного закона</w:t>
            </w:r>
            <w:r w:rsidRPr="008A23A9">
              <w:rPr>
                <w:spacing w:val="17"/>
                <w:sz w:val="20"/>
                <w:szCs w:val="20"/>
              </w:rPr>
              <w:t xml:space="preserve"> </w:t>
            </w:r>
            <w:r w:rsidR="00946909" w:rsidRPr="008A23A9">
              <w:rPr>
                <w:spacing w:val="-4"/>
                <w:sz w:val="20"/>
                <w:szCs w:val="20"/>
              </w:rPr>
              <w:t xml:space="preserve">от </w:t>
            </w:r>
            <w:r w:rsidR="00946909">
              <w:rPr>
                <w:spacing w:val="-4"/>
                <w:sz w:val="20"/>
                <w:szCs w:val="20"/>
              </w:rPr>
              <w:t>13</w:t>
            </w:r>
            <w:r w:rsidRPr="008A23A9">
              <w:rPr>
                <w:spacing w:val="-4"/>
                <w:sz w:val="20"/>
                <w:szCs w:val="20"/>
              </w:rPr>
              <w:t xml:space="preserve"> июля </w:t>
            </w:r>
            <w:r w:rsidRPr="0057077C">
              <w:rPr>
                <w:spacing w:val="-6"/>
                <w:sz w:val="20"/>
                <w:szCs w:val="20"/>
              </w:rPr>
              <w:t>2015 г</w:t>
            </w:r>
            <w:r w:rsidR="0057077C" w:rsidRPr="0057077C">
              <w:rPr>
                <w:spacing w:val="-6"/>
                <w:sz w:val="20"/>
                <w:szCs w:val="20"/>
              </w:rPr>
              <w:t>ода</w:t>
            </w:r>
            <w:r w:rsidRPr="0057077C">
              <w:rPr>
                <w:spacing w:val="-6"/>
                <w:sz w:val="20"/>
                <w:szCs w:val="20"/>
              </w:rPr>
              <w:t xml:space="preserve"> № 218</w:t>
            </w:r>
            <w:r w:rsidR="00AD00BF" w:rsidRPr="0057077C">
              <w:rPr>
                <w:spacing w:val="-6"/>
                <w:sz w:val="20"/>
                <w:szCs w:val="20"/>
              </w:rPr>
              <w:t>-</w:t>
            </w:r>
            <w:r w:rsidRPr="0057077C">
              <w:rPr>
                <w:spacing w:val="-6"/>
                <w:sz w:val="20"/>
                <w:szCs w:val="20"/>
              </w:rPr>
              <w:t>ФЗ</w:t>
            </w:r>
            <w:r w:rsidRPr="008A23A9">
              <w:rPr>
                <w:sz w:val="20"/>
                <w:szCs w:val="20"/>
              </w:rPr>
              <w:t xml:space="preserve"> «О</w:t>
            </w:r>
            <w:r w:rsidRPr="008A23A9">
              <w:rPr>
                <w:spacing w:val="5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гос</w:t>
            </w:r>
            <w:r w:rsidRPr="008A23A9">
              <w:rPr>
                <w:sz w:val="20"/>
                <w:szCs w:val="20"/>
              </w:rPr>
              <w:t>у</w:t>
            </w:r>
            <w:r w:rsidRPr="008A23A9">
              <w:rPr>
                <w:sz w:val="20"/>
                <w:szCs w:val="20"/>
              </w:rPr>
              <w:t>дарственной рег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страции недв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 xml:space="preserve">жимости» </w:t>
            </w:r>
            <w:r w:rsidRPr="008A23A9">
              <w:rPr>
                <w:spacing w:val="-2"/>
                <w:sz w:val="20"/>
                <w:szCs w:val="20"/>
              </w:rPr>
              <w:t xml:space="preserve">(далее – </w:t>
            </w:r>
            <w:r w:rsidR="0057077C">
              <w:rPr>
                <w:spacing w:val="-2"/>
                <w:sz w:val="20"/>
                <w:szCs w:val="20"/>
              </w:rPr>
              <w:t xml:space="preserve">Закон </w:t>
            </w:r>
            <w:r w:rsidR="0057077C">
              <w:rPr>
                <w:spacing w:val="-2"/>
                <w:sz w:val="20"/>
                <w:szCs w:val="20"/>
              </w:rPr>
              <w:br/>
              <w:t xml:space="preserve">№ </w:t>
            </w:r>
            <w:r w:rsidRPr="008A23A9">
              <w:rPr>
                <w:spacing w:val="-2"/>
                <w:sz w:val="20"/>
                <w:szCs w:val="20"/>
              </w:rPr>
              <w:t>218</w:t>
            </w:r>
            <w:r w:rsidR="00AD00BF" w:rsidRPr="008A23A9">
              <w:rPr>
                <w:spacing w:val="-2"/>
                <w:sz w:val="20"/>
                <w:szCs w:val="20"/>
              </w:rPr>
              <w:t>-</w:t>
            </w:r>
            <w:r w:rsidRPr="008A23A9">
              <w:rPr>
                <w:spacing w:val="-2"/>
                <w:sz w:val="20"/>
                <w:szCs w:val="20"/>
              </w:rPr>
              <w:t>ФЗ)</w:t>
            </w:r>
            <w:r w:rsidR="00467E5E">
              <w:rPr>
                <w:spacing w:val="-2"/>
                <w:sz w:val="20"/>
                <w:szCs w:val="20"/>
              </w:rPr>
              <w:t>.</w:t>
            </w:r>
            <w:r w:rsidR="00785051" w:rsidRPr="008A23A9">
              <w:rPr>
                <w:sz w:val="20"/>
                <w:szCs w:val="20"/>
              </w:rPr>
              <w:t xml:space="preserve"> </w:t>
            </w:r>
          </w:p>
          <w:p w14:paraId="3DCC670F" w14:textId="786AEDD1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Порядок ведения Единого</w:t>
            </w:r>
            <w:r w:rsidRPr="008A23A9">
              <w:rPr>
                <w:spacing w:val="50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госуда</w:t>
            </w:r>
            <w:r w:rsidRPr="008A23A9">
              <w:rPr>
                <w:sz w:val="20"/>
                <w:szCs w:val="20"/>
              </w:rPr>
              <w:t>р</w:t>
            </w:r>
            <w:r w:rsidRPr="008A23A9">
              <w:rPr>
                <w:sz w:val="20"/>
                <w:szCs w:val="20"/>
              </w:rPr>
              <w:t>ственного</w:t>
            </w:r>
            <w:r w:rsidRPr="008A23A9">
              <w:rPr>
                <w:spacing w:val="4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реестра недвижимости, утвержденный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pacing w:val="-4"/>
                <w:sz w:val="20"/>
                <w:szCs w:val="20"/>
              </w:rPr>
              <w:t>приказом Роср</w:t>
            </w:r>
            <w:r w:rsidRPr="008A23A9">
              <w:rPr>
                <w:spacing w:val="-4"/>
                <w:sz w:val="20"/>
                <w:szCs w:val="20"/>
              </w:rPr>
              <w:t>е</w:t>
            </w:r>
            <w:r w:rsidRPr="008A23A9">
              <w:rPr>
                <w:spacing w:val="-4"/>
                <w:sz w:val="20"/>
                <w:szCs w:val="20"/>
              </w:rPr>
              <w:t xml:space="preserve">естра от </w:t>
            </w:r>
            <w:r w:rsidRPr="0057077C">
              <w:rPr>
                <w:spacing w:val="-4"/>
                <w:sz w:val="20"/>
                <w:szCs w:val="20"/>
              </w:rPr>
              <w:t>01 июня 2021 г</w:t>
            </w:r>
            <w:r w:rsidR="0057077C" w:rsidRPr="0057077C">
              <w:rPr>
                <w:spacing w:val="-4"/>
                <w:sz w:val="20"/>
                <w:szCs w:val="20"/>
              </w:rPr>
              <w:t>ода</w:t>
            </w:r>
            <w:r w:rsidRPr="0057077C">
              <w:rPr>
                <w:spacing w:val="-4"/>
                <w:sz w:val="20"/>
                <w:szCs w:val="20"/>
              </w:rPr>
              <w:t xml:space="preserve"> № П/0241 </w:t>
            </w:r>
            <w:r w:rsidRPr="008A23A9">
              <w:rPr>
                <w:sz w:val="20"/>
                <w:szCs w:val="20"/>
              </w:rPr>
              <w:t>(далее</w:t>
            </w:r>
            <w:r w:rsidRPr="008A23A9">
              <w:rPr>
                <w:spacing w:val="2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–</w:t>
            </w:r>
            <w:r w:rsidRPr="008A23A9">
              <w:rPr>
                <w:spacing w:val="88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Порядок ведения</w:t>
            </w:r>
            <w:r w:rsid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Единого госуда</w:t>
            </w:r>
            <w:r w:rsidRPr="008A23A9">
              <w:rPr>
                <w:sz w:val="20"/>
                <w:szCs w:val="20"/>
              </w:rPr>
              <w:t>р</w:t>
            </w:r>
            <w:r w:rsidRPr="008A23A9">
              <w:rPr>
                <w:sz w:val="20"/>
                <w:szCs w:val="20"/>
              </w:rPr>
              <w:t>ственного реестра</w:t>
            </w:r>
            <w:r w:rsidRPr="008A23A9">
              <w:rPr>
                <w:spacing w:val="4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недвижимости)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710E7AC5" w14:textId="77777777" w:rsidR="0058797E" w:rsidRPr="008A23A9" w:rsidRDefault="0058797E" w:rsidP="00070750">
            <w:pPr>
              <w:pStyle w:val="TableParagraph"/>
              <w:tabs>
                <w:tab w:val="left" w:pos="832"/>
              </w:tabs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Для всех</w:t>
            </w:r>
          </w:p>
          <w:p w14:paraId="5388D419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объектов</w:t>
            </w:r>
          </w:p>
          <w:p w14:paraId="659A8E8D" w14:textId="433D98BA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Pr="008A23A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2346" w:type="dxa"/>
          </w:tcPr>
          <w:p w14:paraId="755BAAD6" w14:textId="2C7190A2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Документ</w:t>
            </w:r>
            <w:r w:rsidRPr="008A23A9">
              <w:rPr>
                <w:spacing w:val="7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представл</w:t>
            </w:r>
            <w:r w:rsidRPr="008A23A9">
              <w:rPr>
                <w:sz w:val="20"/>
                <w:szCs w:val="20"/>
              </w:rPr>
              <w:t>я</w:t>
            </w:r>
            <w:r w:rsidRPr="008A23A9">
              <w:rPr>
                <w:sz w:val="20"/>
                <w:szCs w:val="20"/>
              </w:rPr>
              <w:t>ется</w:t>
            </w:r>
            <w:r w:rsidRPr="008A23A9">
              <w:rPr>
                <w:spacing w:val="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10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случае,</w:t>
            </w:r>
            <w:r w:rsidRPr="008A23A9">
              <w:rPr>
                <w:spacing w:val="6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если  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обращается</w:t>
            </w:r>
            <w:r w:rsidRPr="008A23A9">
              <w:rPr>
                <w:spacing w:val="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</w:t>
            </w:r>
            <w:r w:rsidRPr="008A23A9">
              <w:rPr>
                <w:spacing w:val="6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лицо,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имеющее право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де</w:t>
            </w:r>
            <w:r w:rsidRPr="008A23A9">
              <w:rPr>
                <w:sz w:val="20"/>
                <w:szCs w:val="20"/>
              </w:rPr>
              <w:t>й</w:t>
            </w:r>
            <w:r w:rsidRPr="008A23A9">
              <w:rPr>
                <w:sz w:val="20"/>
                <w:szCs w:val="20"/>
              </w:rPr>
              <w:t>ствовать от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имени орг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на,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выдавшего</w:t>
            </w:r>
            <w:r w:rsidRPr="008A23A9">
              <w:rPr>
                <w:spacing w:val="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РВЭ,</w:t>
            </w:r>
            <w:r w:rsidR="0078505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без</w:t>
            </w:r>
            <w:r w:rsid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доверенности</w:t>
            </w:r>
          </w:p>
        </w:tc>
      </w:tr>
      <w:tr w:rsidR="00F92CFE" w:rsidRPr="007B584C" w14:paraId="77612A5B" w14:textId="77777777" w:rsidTr="00307F05">
        <w:trPr>
          <w:trHeight w:val="20"/>
        </w:trPr>
        <w:tc>
          <w:tcPr>
            <w:tcW w:w="365" w:type="dxa"/>
          </w:tcPr>
          <w:p w14:paraId="5511D7B2" w14:textId="3E20CC96" w:rsidR="0058797E" w:rsidRPr="008A23A9" w:rsidRDefault="0058797E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6" w:type="dxa"/>
          </w:tcPr>
          <w:p w14:paraId="288CA7CC" w14:textId="041CFEE5" w:rsidR="0058797E" w:rsidRPr="008A23A9" w:rsidRDefault="0058797E" w:rsidP="00070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Инвестор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подал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зая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ление и документы на государственную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регистрацию прав (далее – ГРП) на с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зданный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E52E6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объект либо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на все расположе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40ABD" w:rsidRPr="008A23A9">
              <w:rPr>
                <w:rFonts w:ascii="Times New Roman" w:hAnsi="Times New Roman" w:cs="Times New Roman"/>
                <w:sz w:val="20"/>
                <w:szCs w:val="20"/>
              </w:rPr>
              <w:t>нем п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омещ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(машино-места)</w:t>
            </w:r>
          </w:p>
        </w:tc>
        <w:tc>
          <w:tcPr>
            <w:tcW w:w="1359" w:type="dxa"/>
          </w:tcPr>
          <w:p w14:paraId="67280588" w14:textId="77777777" w:rsidR="0058797E" w:rsidRPr="008A23A9" w:rsidRDefault="0058797E" w:rsidP="00070750">
            <w:pPr>
              <w:pStyle w:val="TableParagraph"/>
              <w:tabs>
                <w:tab w:val="left" w:pos="1054"/>
              </w:tabs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Регистрация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заявления </w:t>
            </w:r>
            <w:r w:rsidRPr="008A23A9">
              <w:rPr>
                <w:spacing w:val="-3"/>
                <w:sz w:val="20"/>
                <w:szCs w:val="20"/>
              </w:rPr>
              <w:t>в</w:t>
            </w:r>
          </w:p>
          <w:p w14:paraId="370E18AC" w14:textId="3D4086FD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день</w:t>
            </w:r>
            <w:r w:rsidR="00F704B7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pacing w:val="-2"/>
                <w:sz w:val="20"/>
                <w:szCs w:val="20"/>
              </w:rPr>
              <w:t>об</w:t>
            </w:r>
            <w:r w:rsidRPr="008A23A9">
              <w:rPr>
                <w:sz w:val="20"/>
                <w:szCs w:val="20"/>
              </w:rPr>
              <w:t>ращ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ния</w:t>
            </w:r>
          </w:p>
        </w:tc>
        <w:tc>
          <w:tcPr>
            <w:tcW w:w="1361" w:type="dxa"/>
          </w:tcPr>
          <w:p w14:paraId="2E90EA50" w14:textId="38CC7D61" w:rsidR="0058797E" w:rsidRPr="008A23A9" w:rsidRDefault="0058797E" w:rsidP="00070750">
            <w:pPr>
              <w:pStyle w:val="TableParagraph"/>
              <w:tabs>
                <w:tab w:val="left" w:pos="1054"/>
              </w:tabs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Регистрация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заявления </w:t>
            </w:r>
            <w:r w:rsidRPr="008A23A9">
              <w:rPr>
                <w:spacing w:val="-3"/>
                <w:sz w:val="20"/>
                <w:szCs w:val="20"/>
              </w:rPr>
              <w:t>в</w:t>
            </w:r>
            <w:r w:rsidR="00F4094A" w:rsidRPr="008A23A9">
              <w:rPr>
                <w:spacing w:val="-3"/>
                <w:sz w:val="20"/>
                <w:szCs w:val="20"/>
              </w:rPr>
              <w:t xml:space="preserve"> день</w:t>
            </w:r>
          </w:p>
          <w:p w14:paraId="32D556FA" w14:textId="17F2C496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  <w:tc>
          <w:tcPr>
            <w:tcW w:w="1048" w:type="dxa"/>
          </w:tcPr>
          <w:p w14:paraId="3D767C27" w14:textId="432742C0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8" w:type="dxa"/>
          </w:tcPr>
          <w:p w14:paraId="1E01BC9D" w14:textId="393252A1" w:rsidR="009210F7" w:rsidRPr="008A23A9" w:rsidRDefault="0058797E" w:rsidP="0007075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0" w:hanging="6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Заявление</w:t>
            </w:r>
            <w:r w:rsidRPr="008A23A9">
              <w:rPr>
                <w:sz w:val="20"/>
                <w:szCs w:val="20"/>
              </w:rPr>
              <w:tab/>
              <w:t xml:space="preserve">о </w:t>
            </w:r>
            <w:r w:rsidR="000F2612" w:rsidRPr="008A23A9">
              <w:rPr>
                <w:sz w:val="20"/>
                <w:szCs w:val="20"/>
              </w:rPr>
              <w:t>ГРП (</w:t>
            </w:r>
            <w:r w:rsidRPr="008A23A9">
              <w:rPr>
                <w:sz w:val="20"/>
                <w:szCs w:val="20"/>
              </w:rPr>
              <w:t>см. пункт 1 в графе</w:t>
            </w:r>
            <w:r w:rsidR="009210F7" w:rsidRPr="008A23A9">
              <w:rPr>
                <w:sz w:val="20"/>
                <w:szCs w:val="20"/>
              </w:rPr>
              <w:t xml:space="preserve"> «Примеч</w:t>
            </w:r>
            <w:r w:rsidR="009210F7" w:rsidRPr="008A23A9">
              <w:rPr>
                <w:sz w:val="20"/>
                <w:szCs w:val="20"/>
              </w:rPr>
              <w:t>а</w:t>
            </w:r>
            <w:r w:rsidR="009210F7" w:rsidRPr="008A23A9">
              <w:rPr>
                <w:sz w:val="20"/>
                <w:szCs w:val="20"/>
              </w:rPr>
              <w:t>ние»)</w:t>
            </w:r>
            <w:r w:rsidR="00467E5E">
              <w:rPr>
                <w:sz w:val="20"/>
                <w:szCs w:val="20"/>
              </w:rPr>
              <w:t>.</w:t>
            </w:r>
          </w:p>
          <w:p w14:paraId="5A82A8CC" w14:textId="2E2FC48A" w:rsidR="0058797E" w:rsidRPr="008A23A9" w:rsidRDefault="0058797E" w:rsidP="0007075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  <w:tab w:val="left" w:pos="122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Правоустанавливающий документ на земельный участок, </w:t>
            </w:r>
            <w:r w:rsidR="00063354" w:rsidRPr="008A23A9">
              <w:rPr>
                <w:sz w:val="20"/>
                <w:szCs w:val="20"/>
              </w:rPr>
              <w:t>на котором</w:t>
            </w:r>
            <w:r w:rsidR="00F704B7" w:rsidRPr="008A23A9">
              <w:rPr>
                <w:sz w:val="20"/>
                <w:szCs w:val="20"/>
              </w:rPr>
              <w:t xml:space="preserve"> расп</w:t>
            </w:r>
            <w:r w:rsidR="00F704B7" w:rsidRPr="008A23A9">
              <w:rPr>
                <w:sz w:val="20"/>
                <w:szCs w:val="20"/>
              </w:rPr>
              <w:t>о</w:t>
            </w:r>
            <w:r w:rsidR="00F704B7" w:rsidRPr="008A23A9">
              <w:rPr>
                <w:sz w:val="20"/>
                <w:szCs w:val="20"/>
              </w:rPr>
              <w:t>ложен объект</w:t>
            </w:r>
            <w:r w:rsidRPr="008A23A9">
              <w:rPr>
                <w:sz w:val="20"/>
                <w:szCs w:val="20"/>
              </w:rPr>
              <w:t xml:space="preserve"> </w:t>
            </w:r>
            <w:r w:rsidR="00F704B7" w:rsidRPr="008A23A9">
              <w:rPr>
                <w:sz w:val="20"/>
                <w:szCs w:val="20"/>
              </w:rPr>
              <w:t>недвижим</w:t>
            </w:r>
            <w:r w:rsidR="00F704B7" w:rsidRPr="008A23A9">
              <w:rPr>
                <w:sz w:val="20"/>
                <w:szCs w:val="20"/>
              </w:rPr>
              <w:t>о</w:t>
            </w:r>
            <w:r w:rsidR="00F704B7" w:rsidRPr="008A23A9">
              <w:rPr>
                <w:sz w:val="20"/>
                <w:szCs w:val="20"/>
              </w:rPr>
              <w:t>сти (</w:t>
            </w:r>
            <w:r w:rsidRPr="008A23A9">
              <w:rPr>
                <w:sz w:val="20"/>
                <w:szCs w:val="20"/>
              </w:rPr>
              <w:t>см. пункт 2.1 в графе «Примечание»)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61928481" w14:textId="7993A8F0" w:rsidR="0058797E" w:rsidRPr="008A23A9" w:rsidRDefault="0058797E" w:rsidP="0007075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Нотариально удостов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ренная доверенность (см</w:t>
            </w:r>
            <w:r w:rsidRPr="008A23A9">
              <w:rPr>
                <w:i/>
                <w:sz w:val="20"/>
                <w:szCs w:val="20"/>
              </w:rPr>
              <w:t xml:space="preserve">. </w:t>
            </w:r>
            <w:r w:rsidRPr="008A23A9">
              <w:rPr>
                <w:sz w:val="20"/>
                <w:szCs w:val="20"/>
              </w:rPr>
              <w:t>пункт 2.2 в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графе</w:t>
            </w:r>
            <w:r w:rsidRPr="008A23A9">
              <w:rPr>
                <w:spacing w:val="-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«Прим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64DDD2C1" w14:textId="756DDBF5" w:rsidR="0058797E" w:rsidRPr="008A23A9" w:rsidRDefault="00063354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4. </w:t>
            </w:r>
            <w:r w:rsidR="0058797E" w:rsidRPr="008A23A9">
              <w:rPr>
                <w:sz w:val="20"/>
                <w:szCs w:val="20"/>
              </w:rPr>
              <w:t>Документ,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подтвержд</w:t>
            </w:r>
            <w:r w:rsidR="0058797E" w:rsidRPr="008A23A9">
              <w:rPr>
                <w:sz w:val="20"/>
                <w:szCs w:val="20"/>
              </w:rPr>
              <w:t>а</w:t>
            </w:r>
            <w:r w:rsidR="0058797E" w:rsidRPr="008A23A9">
              <w:rPr>
                <w:sz w:val="20"/>
                <w:szCs w:val="20"/>
              </w:rPr>
              <w:t>ющий исполнение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сторон</w:t>
            </w:r>
            <w:r w:rsidR="0058797E" w:rsidRPr="008A23A9">
              <w:rPr>
                <w:sz w:val="20"/>
                <w:szCs w:val="20"/>
              </w:rPr>
              <w:t>а</w:t>
            </w:r>
            <w:r w:rsidR="0058797E" w:rsidRPr="008A23A9">
              <w:rPr>
                <w:sz w:val="20"/>
                <w:szCs w:val="20"/>
              </w:rPr>
              <w:lastRenderedPageBreak/>
              <w:t>ми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обязательств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по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догов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ру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аренды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земельного</w:t>
            </w:r>
            <w:r w:rsidR="0046363C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46363C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участка,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заключенному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</w:t>
            </w:r>
            <w:r w:rsidR="0058797E" w:rsidRPr="008A23A9">
              <w:rPr>
                <w:spacing w:val="60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соответствии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со статьей 10.1 Федерального закона от 25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февраля 1999 г</w:t>
            </w:r>
            <w:r w:rsidR="0046363C">
              <w:rPr>
                <w:sz w:val="20"/>
                <w:szCs w:val="20"/>
              </w:rPr>
              <w:t>ода</w:t>
            </w:r>
            <w:r w:rsidR="0058797E" w:rsidRPr="008A23A9">
              <w:rPr>
                <w:sz w:val="20"/>
                <w:szCs w:val="20"/>
              </w:rPr>
              <w:t xml:space="preserve"> № 39</w:t>
            </w:r>
            <w:r w:rsidRPr="008A23A9">
              <w:rPr>
                <w:sz w:val="20"/>
                <w:szCs w:val="20"/>
              </w:rPr>
              <w:t>-</w:t>
            </w:r>
            <w:r w:rsidR="0058797E" w:rsidRPr="008A23A9">
              <w:rPr>
                <w:sz w:val="20"/>
                <w:szCs w:val="20"/>
              </w:rPr>
              <w:t>ФЗ «Об инвестиционной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деятельности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Российской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46363C">
              <w:rPr>
                <w:spacing w:val="-4"/>
                <w:sz w:val="20"/>
                <w:szCs w:val="20"/>
              </w:rPr>
              <w:t>Федерации,</w:t>
            </w:r>
            <w:r w:rsidR="0058797E" w:rsidRPr="008A23A9">
              <w:rPr>
                <w:spacing w:val="61"/>
                <w:sz w:val="20"/>
                <w:szCs w:val="20"/>
              </w:rPr>
              <w:t xml:space="preserve"> </w:t>
            </w:r>
            <w:r w:rsidR="0058797E" w:rsidRPr="0046363C">
              <w:rPr>
                <w:spacing w:val="-4"/>
                <w:sz w:val="20"/>
                <w:szCs w:val="20"/>
              </w:rPr>
              <w:t>осуществляемой</w:t>
            </w:r>
            <w:r w:rsidR="0046363C">
              <w:rPr>
                <w:spacing w:val="-4"/>
                <w:sz w:val="20"/>
                <w:szCs w:val="20"/>
              </w:rPr>
              <w:t xml:space="preserve">  </w:t>
            </w:r>
            <w:r w:rsidR="0058797E" w:rsidRPr="008A23A9">
              <w:rPr>
                <w:sz w:val="20"/>
                <w:szCs w:val="20"/>
              </w:rPr>
              <w:t>в форме капитальных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вл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жений»,</w:t>
            </w:r>
            <w:r w:rsidR="0058797E" w:rsidRPr="008A23A9">
              <w:rPr>
                <w:spacing w:val="106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и</w:t>
            </w:r>
            <w:r w:rsidR="0058797E" w:rsidRPr="008A23A9">
              <w:rPr>
                <w:spacing w:val="105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предусмотре</w:t>
            </w:r>
            <w:r w:rsidR="0058797E" w:rsidRPr="008A23A9">
              <w:rPr>
                <w:sz w:val="20"/>
                <w:szCs w:val="20"/>
              </w:rPr>
              <w:t>н</w:t>
            </w:r>
            <w:r w:rsidR="0058797E" w:rsidRPr="008A23A9">
              <w:rPr>
                <w:sz w:val="20"/>
                <w:szCs w:val="20"/>
              </w:rPr>
              <w:t>ного подпунктом 3</w:t>
            </w:r>
            <w:r w:rsidR="0058797E" w:rsidRPr="008A23A9">
              <w:rPr>
                <w:spacing w:val="24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пункта 2</w:t>
            </w:r>
            <w:r w:rsidR="0058797E" w:rsidRPr="008A23A9">
              <w:rPr>
                <w:spacing w:val="24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статьи 10.1 названного Ф</w:t>
            </w:r>
            <w:r w:rsidR="0058797E" w:rsidRPr="008A23A9">
              <w:rPr>
                <w:sz w:val="20"/>
                <w:szCs w:val="20"/>
              </w:rPr>
              <w:t>е</w:t>
            </w:r>
            <w:r w:rsidR="0058797E" w:rsidRPr="008A23A9">
              <w:rPr>
                <w:sz w:val="20"/>
                <w:szCs w:val="20"/>
              </w:rPr>
              <w:t>дерального закона соглаш</w:t>
            </w:r>
            <w:r w:rsidR="0058797E" w:rsidRPr="008A23A9">
              <w:rPr>
                <w:sz w:val="20"/>
                <w:szCs w:val="20"/>
              </w:rPr>
              <w:t>е</w:t>
            </w:r>
            <w:r w:rsidR="0058797E" w:rsidRPr="008A23A9">
              <w:rPr>
                <w:sz w:val="20"/>
                <w:szCs w:val="20"/>
              </w:rPr>
              <w:t>ния к нему (см. пункт    2.3   в    графе «Примечание»)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0585BB04" w14:textId="129C4443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5. Документ, подтвержд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ющ</w:t>
            </w:r>
            <w:r w:rsidR="0046363C">
              <w:rPr>
                <w:sz w:val="20"/>
                <w:szCs w:val="20"/>
              </w:rPr>
              <w:t>ий</w:t>
            </w:r>
            <w:r w:rsidRPr="008A23A9">
              <w:rPr>
                <w:sz w:val="20"/>
                <w:szCs w:val="20"/>
              </w:rPr>
              <w:t xml:space="preserve"> исполнение сторон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ми обязательств по догов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ру, заключенному с органом государственной власти, органом местного сам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управления, государстве</w:t>
            </w:r>
            <w:r w:rsidRPr="008A23A9">
              <w:rPr>
                <w:sz w:val="20"/>
                <w:szCs w:val="20"/>
              </w:rPr>
              <w:t>н</w:t>
            </w:r>
            <w:r w:rsidRPr="008A23A9">
              <w:rPr>
                <w:sz w:val="20"/>
                <w:szCs w:val="20"/>
              </w:rPr>
              <w:t>ным или муниципальным учреждением либо унита</w:t>
            </w:r>
            <w:r w:rsidRPr="008A23A9">
              <w:rPr>
                <w:sz w:val="20"/>
                <w:szCs w:val="20"/>
              </w:rPr>
              <w:t>р</w:t>
            </w:r>
            <w:r w:rsidRPr="008A23A9">
              <w:rPr>
                <w:sz w:val="20"/>
                <w:szCs w:val="20"/>
              </w:rPr>
              <w:t>ным предприятием до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1 января 2011 г</w:t>
            </w:r>
            <w:r w:rsidR="0046363C">
              <w:rPr>
                <w:sz w:val="20"/>
                <w:szCs w:val="20"/>
              </w:rPr>
              <w:t>ода</w:t>
            </w:r>
            <w:r w:rsidRPr="008A23A9">
              <w:rPr>
                <w:sz w:val="20"/>
                <w:szCs w:val="20"/>
              </w:rPr>
              <w:t xml:space="preserve"> и преду</w:t>
            </w:r>
            <w:r w:rsidR="0046363C">
              <w:rPr>
                <w:sz w:val="20"/>
                <w:szCs w:val="20"/>
              </w:rPr>
              <w:t>-</w:t>
            </w:r>
            <w:r w:rsidRPr="008A23A9">
              <w:rPr>
                <w:sz w:val="20"/>
                <w:szCs w:val="20"/>
              </w:rPr>
              <w:t>сматривающ</w:t>
            </w:r>
            <w:r w:rsidR="0046363C">
              <w:rPr>
                <w:sz w:val="20"/>
                <w:szCs w:val="20"/>
              </w:rPr>
              <w:t xml:space="preserve">ий </w:t>
            </w:r>
            <w:r w:rsidRPr="008A23A9">
              <w:rPr>
                <w:sz w:val="20"/>
                <w:szCs w:val="20"/>
              </w:rPr>
              <w:t>строител</w:t>
            </w:r>
            <w:r w:rsidRPr="008A23A9">
              <w:rPr>
                <w:sz w:val="20"/>
                <w:szCs w:val="20"/>
              </w:rPr>
              <w:t>ь</w:t>
            </w:r>
            <w:r w:rsidRPr="008A23A9">
              <w:rPr>
                <w:sz w:val="20"/>
                <w:szCs w:val="20"/>
              </w:rPr>
              <w:t>ство, реконструкцию на земельном участке, нах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дящемся в государственной или муниципальной со</w:t>
            </w:r>
            <w:r w:rsidRPr="008A23A9">
              <w:rPr>
                <w:sz w:val="20"/>
                <w:szCs w:val="20"/>
              </w:rPr>
              <w:t>б</w:t>
            </w:r>
            <w:r w:rsidRPr="008A23A9">
              <w:rPr>
                <w:sz w:val="20"/>
                <w:szCs w:val="20"/>
              </w:rPr>
              <w:t>ственности, объекта недв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жимости   с   привлечением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внебюджетных источников финансирования и посл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дующим распределением площади соответствующего объекта недвижимости между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сторонами такого </w:t>
            </w:r>
            <w:r w:rsidRPr="008A23A9">
              <w:rPr>
                <w:sz w:val="20"/>
                <w:szCs w:val="20"/>
              </w:rPr>
              <w:lastRenderedPageBreak/>
              <w:t>договора (см. пункт 2.3 в графе «Примечание»)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76642992" w14:textId="538106E5" w:rsidR="0058797E" w:rsidRPr="008A23A9" w:rsidRDefault="0058797E" w:rsidP="00070750">
            <w:pPr>
              <w:pStyle w:val="TableParagraph"/>
              <w:tabs>
                <w:tab w:val="left" w:pos="461"/>
              </w:tabs>
              <w:jc w:val="both"/>
              <w:rPr>
                <w:spacing w:val="-6"/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lastRenderedPageBreak/>
              <w:t>Заявление</w:t>
            </w:r>
            <w:r w:rsidRPr="008A23A9">
              <w:rPr>
                <w:spacing w:val="-1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зар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гистрир</w:t>
            </w:r>
            <w:r w:rsidR="00E53B99"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вано</w:t>
            </w:r>
            <w:r w:rsidRPr="008A23A9">
              <w:rPr>
                <w:spacing w:val="4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4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книге учета</w:t>
            </w:r>
            <w:r w:rsidRPr="008A23A9">
              <w:rPr>
                <w:spacing w:val="2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вх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 xml:space="preserve">дящих </w:t>
            </w:r>
            <w:r w:rsidRPr="008A23A9">
              <w:rPr>
                <w:spacing w:val="-1"/>
                <w:sz w:val="20"/>
                <w:szCs w:val="20"/>
              </w:rPr>
              <w:t>доку</w:t>
            </w:r>
            <w:r w:rsidRPr="008A23A9">
              <w:rPr>
                <w:sz w:val="20"/>
                <w:szCs w:val="20"/>
              </w:rPr>
              <w:t>ме</w:t>
            </w:r>
            <w:r w:rsidRPr="008A23A9">
              <w:rPr>
                <w:sz w:val="20"/>
                <w:szCs w:val="20"/>
              </w:rPr>
              <w:t>н</w:t>
            </w:r>
            <w:r w:rsidRPr="008A23A9">
              <w:rPr>
                <w:sz w:val="20"/>
                <w:szCs w:val="20"/>
              </w:rPr>
              <w:t xml:space="preserve">тов, </w:t>
            </w:r>
            <w:r w:rsidRPr="008A23A9">
              <w:rPr>
                <w:spacing w:val="-1"/>
                <w:sz w:val="20"/>
                <w:szCs w:val="20"/>
              </w:rPr>
              <w:t>вы</w:t>
            </w:r>
            <w:r w:rsidRPr="008A23A9">
              <w:rPr>
                <w:sz w:val="20"/>
                <w:szCs w:val="20"/>
              </w:rPr>
              <w:t xml:space="preserve">дана </w:t>
            </w:r>
            <w:r w:rsidRPr="008A23A9">
              <w:rPr>
                <w:spacing w:val="-1"/>
                <w:sz w:val="20"/>
                <w:szCs w:val="20"/>
              </w:rPr>
              <w:t>ра</w:t>
            </w:r>
            <w:r w:rsidRPr="008A23A9">
              <w:rPr>
                <w:spacing w:val="-1"/>
                <w:sz w:val="20"/>
                <w:szCs w:val="20"/>
              </w:rPr>
              <w:t>с</w:t>
            </w:r>
            <w:r w:rsidRPr="008A23A9">
              <w:rPr>
                <w:sz w:val="20"/>
                <w:szCs w:val="20"/>
              </w:rPr>
              <w:t>писка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(направл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но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уведомление)</w:t>
            </w:r>
            <w:r w:rsidRPr="008A23A9">
              <w:rPr>
                <w:spacing w:val="50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pacing w:val="5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приеме док</w:t>
            </w:r>
            <w:r w:rsidRPr="008A23A9">
              <w:rPr>
                <w:sz w:val="20"/>
                <w:szCs w:val="20"/>
              </w:rPr>
              <w:t>у</w:t>
            </w:r>
            <w:r w:rsidRPr="008A23A9">
              <w:rPr>
                <w:sz w:val="20"/>
                <w:szCs w:val="20"/>
              </w:rPr>
              <w:t>ментов</w:t>
            </w:r>
          </w:p>
        </w:tc>
        <w:tc>
          <w:tcPr>
            <w:tcW w:w="1736" w:type="dxa"/>
          </w:tcPr>
          <w:p w14:paraId="76C99428" w14:textId="5A98ACF3" w:rsidR="0058797E" w:rsidRPr="003A0647" w:rsidRDefault="0058797E" w:rsidP="00070750">
            <w:pPr>
              <w:pStyle w:val="TableParagraph"/>
              <w:jc w:val="both"/>
              <w:rPr>
                <w:spacing w:val="-8"/>
                <w:sz w:val="20"/>
                <w:szCs w:val="20"/>
              </w:rPr>
            </w:pPr>
            <w:r w:rsidRPr="003A0647">
              <w:rPr>
                <w:spacing w:val="-6"/>
                <w:sz w:val="20"/>
                <w:szCs w:val="20"/>
              </w:rPr>
              <w:t>Статьи 18, 40, 70</w:t>
            </w:r>
            <w:r w:rsidR="00F92CFE" w:rsidRPr="003A0647">
              <w:rPr>
                <w:sz w:val="20"/>
                <w:szCs w:val="20"/>
              </w:rPr>
              <w:t> </w:t>
            </w:r>
            <w:r w:rsidR="003A0647">
              <w:rPr>
                <w:sz w:val="20"/>
                <w:szCs w:val="20"/>
              </w:rPr>
              <w:br/>
            </w:r>
            <w:r w:rsidR="00A92E84" w:rsidRPr="003A0647">
              <w:rPr>
                <w:spacing w:val="-8"/>
                <w:sz w:val="20"/>
                <w:szCs w:val="20"/>
              </w:rPr>
              <w:t>Закона</w:t>
            </w:r>
            <w:r w:rsidR="003A0647">
              <w:rPr>
                <w:spacing w:val="-8"/>
                <w:sz w:val="20"/>
                <w:szCs w:val="20"/>
              </w:rPr>
              <w:t xml:space="preserve"> </w:t>
            </w:r>
            <w:r w:rsidR="00A92E84" w:rsidRPr="003A0647">
              <w:rPr>
                <w:spacing w:val="-8"/>
                <w:sz w:val="20"/>
                <w:szCs w:val="20"/>
              </w:rPr>
              <w:t>№</w:t>
            </w:r>
            <w:r w:rsidR="003A0647">
              <w:rPr>
                <w:spacing w:val="-8"/>
                <w:sz w:val="20"/>
                <w:szCs w:val="20"/>
              </w:rPr>
              <w:t xml:space="preserve"> </w:t>
            </w:r>
            <w:r w:rsidRPr="003A0647">
              <w:rPr>
                <w:spacing w:val="-8"/>
                <w:sz w:val="20"/>
                <w:szCs w:val="20"/>
              </w:rPr>
              <w:t>218</w:t>
            </w:r>
            <w:r w:rsidR="00F92CFE" w:rsidRPr="003A0647">
              <w:rPr>
                <w:spacing w:val="-8"/>
                <w:sz w:val="20"/>
                <w:szCs w:val="20"/>
              </w:rPr>
              <w:t>-</w:t>
            </w:r>
            <w:r w:rsidRPr="003A0647">
              <w:rPr>
                <w:spacing w:val="-8"/>
                <w:sz w:val="20"/>
                <w:szCs w:val="20"/>
              </w:rPr>
              <w:t>ФЗ</w:t>
            </w:r>
            <w:r w:rsidR="00467E5E">
              <w:rPr>
                <w:spacing w:val="-8"/>
                <w:sz w:val="20"/>
                <w:szCs w:val="20"/>
              </w:rPr>
              <w:t>.</w:t>
            </w:r>
          </w:p>
          <w:p w14:paraId="2E45A9A2" w14:textId="0B8211B2" w:rsidR="0058797E" w:rsidRPr="008A23A9" w:rsidRDefault="008E1D66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23A9">
              <w:rPr>
                <w:sz w:val="20"/>
                <w:szCs w:val="20"/>
              </w:rPr>
              <w:t>татья</w:t>
            </w:r>
            <w:r w:rsidR="0058797E" w:rsidRPr="008A23A9">
              <w:rPr>
                <w:sz w:val="20"/>
                <w:szCs w:val="20"/>
              </w:rPr>
              <w:t xml:space="preserve">         </w:t>
            </w:r>
            <w:r w:rsidR="0058797E" w:rsidRPr="008A23A9">
              <w:rPr>
                <w:spacing w:val="6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333.33</w:t>
            </w:r>
          </w:p>
          <w:p w14:paraId="537EAD1C" w14:textId="30C4F1FB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Налогового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к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декса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Российской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Федерации</w:t>
            </w:r>
            <w:r w:rsidRPr="008A23A9">
              <w:rPr>
                <w:spacing w:val="5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(далее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–</w:t>
            </w:r>
            <w:r w:rsidRPr="008A23A9">
              <w:rPr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НК</w:t>
            </w:r>
            <w:r w:rsidRPr="008A23A9">
              <w:rPr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РФ)</w:t>
            </w:r>
            <w:r w:rsidR="00467E5E">
              <w:rPr>
                <w:sz w:val="20"/>
                <w:szCs w:val="20"/>
              </w:rPr>
              <w:t>.</w:t>
            </w:r>
          </w:p>
          <w:p w14:paraId="21A81992" w14:textId="3DDD9E13" w:rsidR="0058797E" w:rsidRPr="008A23A9" w:rsidRDefault="008E1D66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</w:t>
            </w:r>
            <w:r w:rsidR="0058797E" w:rsidRPr="0046363C">
              <w:rPr>
                <w:spacing w:val="-4"/>
                <w:sz w:val="20"/>
                <w:szCs w:val="20"/>
              </w:rPr>
              <w:t>риказы Роср</w:t>
            </w:r>
            <w:r w:rsidR="0058797E" w:rsidRPr="0046363C">
              <w:rPr>
                <w:spacing w:val="-4"/>
                <w:sz w:val="20"/>
                <w:szCs w:val="20"/>
              </w:rPr>
              <w:t>е</w:t>
            </w:r>
            <w:r w:rsidR="0058797E" w:rsidRPr="0046363C">
              <w:rPr>
                <w:spacing w:val="-4"/>
                <w:sz w:val="20"/>
                <w:szCs w:val="20"/>
              </w:rPr>
              <w:t xml:space="preserve">естра от 19 </w:t>
            </w:r>
            <w:r w:rsidR="00F92CFE" w:rsidRPr="0046363C">
              <w:rPr>
                <w:spacing w:val="-4"/>
                <w:sz w:val="20"/>
                <w:szCs w:val="20"/>
              </w:rPr>
              <w:t>августа 2020</w:t>
            </w:r>
            <w:r w:rsidR="0058797E" w:rsidRPr="0046363C">
              <w:rPr>
                <w:spacing w:val="-4"/>
                <w:sz w:val="20"/>
                <w:szCs w:val="20"/>
              </w:rPr>
              <w:t xml:space="preserve"> г</w:t>
            </w:r>
            <w:r w:rsidR="0046363C" w:rsidRPr="0046363C">
              <w:rPr>
                <w:spacing w:val="-4"/>
                <w:sz w:val="20"/>
                <w:szCs w:val="20"/>
              </w:rPr>
              <w:t>ода</w:t>
            </w:r>
            <w:r w:rsidR="0058797E" w:rsidRPr="0046363C">
              <w:rPr>
                <w:spacing w:val="-4"/>
                <w:sz w:val="20"/>
                <w:szCs w:val="20"/>
              </w:rPr>
              <w:t xml:space="preserve"> № П/0310</w:t>
            </w:r>
            <w:r w:rsidR="00F92CFE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«Об</w:t>
            </w:r>
            <w:r w:rsidR="00E65958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утверждении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т</w:t>
            </w:r>
            <w:r w:rsidR="0058797E" w:rsidRPr="008A23A9">
              <w:rPr>
                <w:sz w:val="20"/>
                <w:szCs w:val="20"/>
              </w:rPr>
              <w:t xml:space="preserve">дельных </w:t>
            </w:r>
            <w:r w:rsidR="00E65958" w:rsidRPr="008A23A9">
              <w:rPr>
                <w:sz w:val="20"/>
                <w:szCs w:val="20"/>
              </w:rPr>
              <w:t>форм заявлений</w:t>
            </w:r>
            <w:r w:rsidR="0058797E" w:rsidRPr="008A23A9">
              <w:rPr>
                <w:sz w:val="20"/>
                <w:szCs w:val="20"/>
              </w:rPr>
              <w:t xml:space="preserve"> в сфере </w:t>
            </w:r>
            <w:r w:rsidR="0058797E" w:rsidRPr="008A23A9">
              <w:rPr>
                <w:sz w:val="20"/>
                <w:szCs w:val="20"/>
              </w:rPr>
              <w:lastRenderedPageBreak/>
              <w:t>государственного кадастрового</w:t>
            </w:r>
            <w:r w:rsidR="005107F5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уч</w:t>
            </w:r>
            <w:r w:rsidR="0058797E" w:rsidRPr="008A23A9">
              <w:rPr>
                <w:sz w:val="20"/>
                <w:szCs w:val="20"/>
              </w:rPr>
              <w:t>е</w:t>
            </w:r>
            <w:r w:rsidR="0058797E" w:rsidRPr="008A23A9">
              <w:rPr>
                <w:sz w:val="20"/>
                <w:szCs w:val="20"/>
              </w:rPr>
              <w:t>та и госу</w:t>
            </w:r>
            <w:r w:rsidR="00F367E0">
              <w:rPr>
                <w:sz w:val="20"/>
                <w:szCs w:val="20"/>
              </w:rPr>
              <w:t>-</w:t>
            </w:r>
            <w:r w:rsidR="0058797E" w:rsidRPr="008A23A9">
              <w:rPr>
                <w:sz w:val="20"/>
                <w:szCs w:val="20"/>
              </w:rPr>
              <w:t>дарственной</w:t>
            </w:r>
            <w:r w:rsidR="00F54E21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рег</w:t>
            </w:r>
            <w:r w:rsidR="0058797E" w:rsidRPr="008A23A9">
              <w:rPr>
                <w:sz w:val="20"/>
                <w:szCs w:val="20"/>
              </w:rPr>
              <w:t>и</w:t>
            </w:r>
            <w:r w:rsidR="0058797E" w:rsidRPr="008A23A9">
              <w:rPr>
                <w:sz w:val="20"/>
                <w:szCs w:val="20"/>
              </w:rPr>
              <w:t>страции прав, требований к их заполнению, к формату таких заявлений и</w:t>
            </w:r>
            <w:r w:rsidR="00F54E21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пре</w:t>
            </w:r>
            <w:r w:rsidR="0058797E" w:rsidRPr="008A23A9">
              <w:rPr>
                <w:sz w:val="20"/>
                <w:szCs w:val="20"/>
              </w:rPr>
              <w:t>д</w:t>
            </w:r>
            <w:r w:rsidR="0058797E" w:rsidRPr="008A23A9">
              <w:rPr>
                <w:sz w:val="20"/>
                <w:szCs w:val="20"/>
              </w:rPr>
              <w:t>ставляемых док</w:t>
            </w:r>
            <w:r w:rsidR="0058797E" w:rsidRPr="008A23A9">
              <w:rPr>
                <w:sz w:val="20"/>
                <w:szCs w:val="20"/>
              </w:rPr>
              <w:t>у</w:t>
            </w:r>
            <w:r w:rsidR="0058797E" w:rsidRPr="008A23A9">
              <w:rPr>
                <w:sz w:val="20"/>
                <w:szCs w:val="20"/>
              </w:rPr>
              <w:t>ментов в эле</w:t>
            </w:r>
            <w:r w:rsidR="0058797E" w:rsidRPr="008A23A9">
              <w:rPr>
                <w:sz w:val="20"/>
                <w:szCs w:val="20"/>
              </w:rPr>
              <w:t>к</w:t>
            </w:r>
            <w:r w:rsidR="0058797E" w:rsidRPr="008A23A9">
              <w:rPr>
                <w:sz w:val="20"/>
                <w:szCs w:val="20"/>
              </w:rPr>
              <w:t>тронной</w:t>
            </w:r>
            <w:r w:rsidR="00A11C61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форме»</w:t>
            </w:r>
            <w:r w:rsidR="00467E5E">
              <w:rPr>
                <w:sz w:val="20"/>
                <w:szCs w:val="20"/>
              </w:rPr>
              <w:t>;</w:t>
            </w:r>
          </w:p>
          <w:p w14:paraId="7B9BAAD0" w14:textId="0FF3745E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1F6FED">
              <w:rPr>
                <w:sz w:val="20"/>
                <w:szCs w:val="20"/>
              </w:rPr>
              <w:t>от 30 декабря 2020 г</w:t>
            </w:r>
            <w:r w:rsidR="001F6FED" w:rsidRPr="001F6FED">
              <w:rPr>
                <w:sz w:val="20"/>
                <w:szCs w:val="20"/>
              </w:rPr>
              <w:t>ода</w:t>
            </w:r>
            <w:r w:rsidRPr="001F6FED">
              <w:rPr>
                <w:sz w:val="20"/>
                <w:szCs w:val="20"/>
              </w:rPr>
              <w:t xml:space="preserve"> № П/0509 «Об уст</w:t>
            </w:r>
            <w:r w:rsidRPr="001F6FED">
              <w:rPr>
                <w:sz w:val="20"/>
                <w:szCs w:val="20"/>
              </w:rPr>
              <w:t>а</w:t>
            </w:r>
            <w:r w:rsidRPr="001F6FED">
              <w:rPr>
                <w:sz w:val="20"/>
                <w:szCs w:val="20"/>
              </w:rPr>
              <w:t>новлении</w:t>
            </w:r>
            <w:r w:rsidRPr="008A23A9">
              <w:rPr>
                <w:sz w:val="20"/>
                <w:szCs w:val="20"/>
              </w:rPr>
              <w:t xml:space="preserve"> порядка представления заявления о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1F6FED">
              <w:rPr>
                <w:sz w:val="20"/>
                <w:szCs w:val="20"/>
              </w:rPr>
              <w:t>гос</w:t>
            </w:r>
            <w:r w:rsidRPr="001F6FED">
              <w:rPr>
                <w:sz w:val="20"/>
                <w:szCs w:val="20"/>
              </w:rPr>
              <w:t>у</w:t>
            </w:r>
            <w:r w:rsidRPr="001F6FED">
              <w:rPr>
                <w:sz w:val="20"/>
                <w:szCs w:val="20"/>
              </w:rPr>
              <w:t>дарственном</w:t>
            </w:r>
            <w:r w:rsidRPr="001F6FED">
              <w:rPr>
                <w:sz w:val="24"/>
              </w:rPr>
              <w:t xml:space="preserve"> </w:t>
            </w:r>
            <w:r w:rsidRPr="001F6FED">
              <w:rPr>
                <w:sz w:val="20"/>
                <w:szCs w:val="20"/>
              </w:rPr>
              <w:t>к</w:t>
            </w:r>
            <w:r w:rsidRPr="001F6FED">
              <w:rPr>
                <w:sz w:val="20"/>
                <w:szCs w:val="20"/>
              </w:rPr>
              <w:t>а</w:t>
            </w:r>
            <w:r w:rsidRPr="001F6FED">
              <w:rPr>
                <w:sz w:val="20"/>
                <w:szCs w:val="20"/>
              </w:rPr>
              <w:t xml:space="preserve">дастровом учете недвижимого </w:t>
            </w:r>
            <w:r w:rsidRPr="00695A39">
              <w:rPr>
                <w:spacing w:val="-6"/>
                <w:sz w:val="20"/>
                <w:szCs w:val="20"/>
              </w:rPr>
              <w:t>имущества и (или) г</w:t>
            </w:r>
            <w:r w:rsidR="001F6FED" w:rsidRPr="00695A39">
              <w:rPr>
                <w:spacing w:val="-6"/>
                <w:sz w:val="20"/>
                <w:szCs w:val="20"/>
              </w:rPr>
              <w:t>ос</w:t>
            </w:r>
            <w:r w:rsidRPr="00695A39">
              <w:rPr>
                <w:spacing w:val="-6"/>
                <w:sz w:val="20"/>
                <w:szCs w:val="20"/>
              </w:rPr>
              <w:t>ударственной</w:t>
            </w:r>
            <w:r w:rsidRPr="001F6FED">
              <w:rPr>
                <w:sz w:val="20"/>
                <w:szCs w:val="20"/>
              </w:rPr>
              <w:t xml:space="preserve"> регистрации прав на недвижимое имущество и пр</w:t>
            </w:r>
            <w:r w:rsidRPr="001F6FED">
              <w:rPr>
                <w:sz w:val="20"/>
                <w:szCs w:val="20"/>
              </w:rPr>
              <w:t>и</w:t>
            </w:r>
            <w:r w:rsidRPr="001F6FED">
              <w:rPr>
                <w:sz w:val="20"/>
                <w:szCs w:val="20"/>
              </w:rPr>
              <w:t>лагаемых</w:t>
            </w:r>
            <w:r w:rsidRPr="008A23A9">
              <w:rPr>
                <w:sz w:val="20"/>
                <w:szCs w:val="20"/>
              </w:rPr>
              <w:t xml:space="preserve"> к нему документов, а также об их пр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остановлении и об исправлении те</w:t>
            </w:r>
            <w:r w:rsidRPr="008A23A9">
              <w:rPr>
                <w:sz w:val="20"/>
                <w:szCs w:val="20"/>
              </w:rPr>
              <w:t>х</w:t>
            </w:r>
            <w:r w:rsidRPr="008A23A9">
              <w:rPr>
                <w:sz w:val="20"/>
                <w:szCs w:val="20"/>
              </w:rPr>
              <w:t>нической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ошибки в записях Единого государственного реестра недвиж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мости» (далее соответственно – приказы Роср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естра от 19 авг</w:t>
            </w:r>
            <w:r w:rsidRPr="008A23A9">
              <w:rPr>
                <w:sz w:val="20"/>
                <w:szCs w:val="20"/>
              </w:rPr>
              <w:t>у</w:t>
            </w:r>
            <w:r w:rsidRPr="008A23A9">
              <w:rPr>
                <w:sz w:val="20"/>
                <w:szCs w:val="20"/>
              </w:rPr>
              <w:t>ста 2020 г</w:t>
            </w:r>
            <w:r w:rsidR="000678DF">
              <w:rPr>
                <w:sz w:val="20"/>
                <w:szCs w:val="20"/>
              </w:rPr>
              <w:t>ода</w:t>
            </w:r>
            <w:r w:rsidRPr="008A23A9">
              <w:rPr>
                <w:sz w:val="20"/>
                <w:szCs w:val="20"/>
              </w:rPr>
              <w:t xml:space="preserve"> № </w:t>
            </w:r>
            <w:r w:rsidRPr="008A23A9">
              <w:rPr>
                <w:sz w:val="20"/>
                <w:szCs w:val="20"/>
              </w:rPr>
              <w:lastRenderedPageBreak/>
              <w:t xml:space="preserve">П/0310, от </w:t>
            </w:r>
            <w:r w:rsidRPr="008A23A9">
              <w:rPr>
                <w:spacing w:val="-4"/>
                <w:sz w:val="20"/>
                <w:szCs w:val="20"/>
              </w:rPr>
              <w:t>30 д</w:t>
            </w:r>
            <w:r w:rsidRPr="008A23A9">
              <w:rPr>
                <w:spacing w:val="-4"/>
                <w:sz w:val="20"/>
                <w:szCs w:val="20"/>
              </w:rPr>
              <w:t>е</w:t>
            </w:r>
            <w:r w:rsidRPr="008A23A9">
              <w:rPr>
                <w:spacing w:val="-4"/>
                <w:sz w:val="20"/>
                <w:szCs w:val="20"/>
              </w:rPr>
              <w:t>кабря 2020 г</w:t>
            </w:r>
            <w:r w:rsidR="000678DF">
              <w:rPr>
                <w:spacing w:val="-4"/>
                <w:sz w:val="20"/>
                <w:szCs w:val="20"/>
              </w:rPr>
              <w:t>ода</w:t>
            </w:r>
            <w:r w:rsidRPr="008A23A9">
              <w:rPr>
                <w:sz w:val="20"/>
                <w:szCs w:val="20"/>
              </w:rPr>
              <w:t xml:space="preserve"> </w:t>
            </w:r>
            <w:r w:rsidR="000678DF">
              <w:rPr>
                <w:sz w:val="20"/>
                <w:szCs w:val="20"/>
              </w:rPr>
              <w:br/>
            </w:r>
            <w:r w:rsidRPr="008A23A9">
              <w:rPr>
                <w:sz w:val="20"/>
                <w:szCs w:val="20"/>
              </w:rPr>
              <w:t>№ П/0509)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1EAF9F3A" w14:textId="77777777" w:rsidR="00E53B99" w:rsidRPr="008A23A9" w:rsidRDefault="00E53B99" w:rsidP="00070750">
            <w:pPr>
              <w:pStyle w:val="TableParagraph"/>
              <w:tabs>
                <w:tab w:val="left" w:pos="832"/>
              </w:tabs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lastRenderedPageBreak/>
              <w:t>Для всех</w:t>
            </w:r>
          </w:p>
          <w:p w14:paraId="527C4451" w14:textId="77777777" w:rsidR="00E53B99" w:rsidRPr="008A23A9" w:rsidRDefault="00E53B99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объектов</w:t>
            </w:r>
          </w:p>
          <w:p w14:paraId="1DF4F99B" w14:textId="0455C5E0" w:rsidR="0058797E" w:rsidRPr="008A23A9" w:rsidRDefault="00E53B99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Pr="008A23A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2346" w:type="dxa"/>
          </w:tcPr>
          <w:p w14:paraId="4B7BA1D9" w14:textId="0012CF1F" w:rsidR="00F54E21" w:rsidRPr="008A23A9" w:rsidRDefault="0058797E" w:rsidP="00070750">
            <w:pPr>
              <w:pStyle w:val="TableParagraph"/>
              <w:tabs>
                <w:tab w:val="left" w:pos="1432"/>
                <w:tab w:val="left" w:pos="1638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1. Заявление предста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z w:val="20"/>
                <w:szCs w:val="20"/>
              </w:rPr>
              <w:t>ляется на ГРП либо на созданный объект, либо одновременно на</w:t>
            </w:r>
            <w:r w:rsidR="00F54E21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каждое расположенное в нем помещение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(м</w:t>
            </w:r>
            <w:r w:rsidR="00E53B99"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шино-места), если такие п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мещения (машино</w:t>
            </w:r>
            <w:r w:rsidR="00E53B99" w:rsidRPr="008A23A9">
              <w:rPr>
                <w:sz w:val="20"/>
                <w:szCs w:val="20"/>
              </w:rPr>
              <w:t>-</w:t>
            </w:r>
            <w:r w:rsidRPr="008A23A9">
              <w:rPr>
                <w:sz w:val="20"/>
                <w:szCs w:val="20"/>
              </w:rPr>
              <w:t>места) были поставлены на ГКУ ранее. В случае строительства мног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>квартирного дома (далее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– МКД) заявление пре</w:t>
            </w:r>
            <w:r w:rsidRPr="008A23A9">
              <w:rPr>
                <w:sz w:val="20"/>
                <w:szCs w:val="20"/>
              </w:rPr>
              <w:t>д</w:t>
            </w:r>
            <w:r w:rsidRPr="008A23A9">
              <w:rPr>
                <w:sz w:val="20"/>
                <w:szCs w:val="20"/>
              </w:rPr>
              <w:t xml:space="preserve">ставляется на ГРП на каждое расположенное в </w:t>
            </w:r>
            <w:r w:rsidRPr="008A23A9">
              <w:rPr>
                <w:sz w:val="20"/>
                <w:szCs w:val="20"/>
              </w:rPr>
              <w:lastRenderedPageBreak/>
              <w:t>МКД помещение (м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шино-места), требов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ние</w:t>
            </w:r>
            <w:r w:rsidR="00E53B9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об одновременной ГРП на все помещения в МКД отсутствует</w:t>
            </w:r>
            <w:r w:rsidR="00467E5E">
              <w:rPr>
                <w:sz w:val="20"/>
                <w:szCs w:val="20"/>
              </w:rPr>
              <w:t>.</w:t>
            </w:r>
          </w:p>
          <w:p w14:paraId="72659C19" w14:textId="7B9297DB" w:rsidR="0058797E" w:rsidRPr="008A23A9" w:rsidRDefault="00F54E21" w:rsidP="00070750">
            <w:pPr>
              <w:pStyle w:val="TableParagraph"/>
              <w:tabs>
                <w:tab w:val="left" w:pos="1432"/>
                <w:tab w:val="left" w:pos="1638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2. </w:t>
            </w:r>
            <w:r w:rsidR="0058797E" w:rsidRPr="008A23A9">
              <w:rPr>
                <w:sz w:val="20"/>
                <w:szCs w:val="20"/>
              </w:rPr>
              <w:t>Документ представл</w:t>
            </w:r>
            <w:r w:rsidR="0058797E" w:rsidRPr="008A23A9">
              <w:rPr>
                <w:sz w:val="20"/>
                <w:szCs w:val="20"/>
              </w:rPr>
              <w:t>я</w:t>
            </w:r>
            <w:r w:rsidR="0058797E" w:rsidRPr="008A23A9">
              <w:rPr>
                <w:sz w:val="20"/>
                <w:szCs w:val="20"/>
              </w:rPr>
              <w:t>ется в случаях:</w:t>
            </w:r>
          </w:p>
          <w:p w14:paraId="3F224CB7" w14:textId="6CA079C1" w:rsidR="0058797E" w:rsidRPr="008A23A9" w:rsidRDefault="0058797E" w:rsidP="00070750">
            <w:pPr>
              <w:numPr>
                <w:ilvl w:val="1"/>
                <w:numId w:val="2"/>
              </w:numPr>
              <w:tabs>
                <w:tab w:val="left" w:pos="464"/>
              </w:tabs>
              <w:ind w:left="0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Если право заяв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теля на земельный</w:t>
            </w:r>
            <w:r w:rsidR="00E53B99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сток, на котором   ра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положен</w:t>
            </w:r>
            <w:r w:rsidR="00E53B99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созданный объект, не зарегистр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ровано.</w:t>
            </w:r>
            <w:r w:rsidR="00E53B99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Документ оформляется, ГКУ и ГРП на земельный уч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сток осуществляются в рамках направления</w:t>
            </w:r>
            <w:r w:rsidR="00E53B99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«Получение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ab/>
              <w:t>земел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E53B99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участков» алгори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E53B99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действий инвестора</w:t>
            </w:r>
            <w:r w:rsidR="0046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E5D609" w14:textId="636BC25F" w:rsidR="0058797E" w:rsidRPr="008A23A9" w:rsidRDefault="0058797E" w:rsidP="00070750">
            <w:pPr>
              <w:numPr>
                <w:ilvl w:val="1"/>
                <w:numId w:val="2"/>
              </w:numPr>
              <w:tabs>
                <w:tab w:val="left" w:pos="464"/>
              </w:tabs>
              <w:ind w:left="0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Если обращается не лицо, имеющее право действовать от имени инвестора без довере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46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187584" w14:textId="380C954C" w:rsidR="0058797E" w:rsidRPr="008A23A9" w:rsidRDefault="0023198C" w:rsidP="00070750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Если объект недв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жимости создан в соо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ветствии с таким дог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вором</w:t>
            </w:r>
            <w:r w:rsidR="0046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2CFE" w:rsidRPr="007B584C" w14:paraId="326C9F0D" w14:textId="77777777" w:rsidTr="00307F05">
        <w:trPr>
          <w:trHeight w:val="20"/>
        </w:trPr>
        <w:tc>
          <w:tcPr>
            <w:tcW w:w="365" w:type="dxa"/>
          </w:tcPr>
          <w:p w14:paraId="5B95E030" w14:textId="39BD326F" w:rsidR="0058797E" w:rsidRPr="008A23A9" w:rsidRDefault="0058797E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06" w:type="dxa"/>
          </w:tcPr>
          <w:p w14:paraId="1FC679E4" w14:textId="480AAD5B" w:rsidR="0058797E" w:rsidRPr="008A23A9" w:rsidRDefault="0058797E" w:rsidP="00070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Осуществлена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ГРП</w:t>
            </w:r>
            <w:r w:rsidR="00666975"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(право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объект(ы) 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недви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жимости 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зар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стрировано)</w:t>
            </w:r>
          </w:p>
        </w:tc>
        <w:tc>
          <w:tcPr>
            <w:tcW w:w="1359" w:type="dxa"/>
          </w:tcPr>
          <w:p w14:paraId="2870765E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7</w:t>
            </w:r>
          </w:p>
          <w:p w14:paraId="51E0F9C0" w14:textId="77777777" w:rsidR="00A11C61" w:rsidRDefault="00666975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рабочих </w:t>
            </w:r>
          </w:p>
          <w:p w14:paraId="1C3EDB40" w14:textId="2B009F03" w:rsidR="0058797E" w:rsidRPr="008A23A9" w:rsidRDefault="00666975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дн</w:t>
            </w:r>
            <w:r w:rsidR="00306809" w:rsidRPr="008A23A9">
              <w:rPr>
                <w:sz w:val="20"/>
                <w:szCs w:val="20"/>
              </w:rPr>
              <w:t>ей</w:t>
            </w:r>
          </w:p>
        </w:tc>
        <w:tc>
          <w:tcPr>
            <w:tcW w:w="1361" w:type="dxa"/>
          </w:tcPr>
          <w:p w14:paraId="44591AA9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2</w:t>
            </w:r>
          </w:p>
          <w:p w14:paraId="054C9F48" w14:textId="77777777" w:rsidR="00306809" w:rsidRPr="008A23A9" w:rsidRDefault="00666975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</w:p>
          <w:p w14:paraId="326DDB4D" w14:textId="2910D1C8" w:rsidR="0058797E" w:rsidRPr="008A23A9" w:rsidRDefault="00666975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048" w:type="dxa"/>
          </w:tcPr>
          <w:p w14:paraId="3B82E387" w14:textId="7B030FE1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8" w:type="dxa"/>
          </w:tcPr>
          <w:p w14:paraId="275F819E" w14:textId="3F8524CC" w:rsidR="0058797E" w:rsidRPr="008A23A9" w:rsidRDefault="0058797E" w:rsidP="00070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Зарегистрированное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заявл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</w:t>
            </w:r>
            <w:r w:rsidRPr="008A23A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23A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приложенные к нему документы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Pr="008A23A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шагу</w:t>
            </w:r>
            <w:r w:rsidRPr="008A23A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23A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Алгоритма</w:t>
            </w:r>
            <w:r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528" w:type="dxa"/>
          </w:tcPr>
          <w:p w14:paraId="15FC607E" w14:textId="05ABD665" w:rsidR="0058797E" w:rsidRPr="008A23A9" w:rsidRDefault="0058797E" w:rsidP="00070750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Выписка</w:t>
            </w:r>
            <w:r w:rsidR="0066697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pacing w:val="-3"/>
                <w:sz w:val="20"/>
                <w:szCs w:val="20"/>
              </w:rPr>
              <w:t>из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ЕГРН</w:t>
            </w:r>
          </w:p>
        </w:tc>
        <w:tc>
          <w:tcPr>
            <w:tcW w:w="1736" w:type="dxa"/>
          </w:tcPr>
          <w:p w14:paraId="725B25EE" w14:textId="09C3EC34" w:rsidR="0058797E" w:rsidRPr="00670CF7" w:rsidRDefault="0058797E" w:rsidP="00070750">
            <w:pPr>
              <w:pStyle w:val="TableParagraph"/>
              <w:jc w:val="both"/>
              <w:rPr>
                <w:spacing w:val="-6"/>
                <w:sz w:val="20"/>
                <w:szCs w:val="20"/>
              </w:rPr>
            </w:pPr>
            <w:r w:rsidRPr="00670CF7">
              <w:rPr>
                <w:spacing w:val="-6"/>
                <w:sz w:val="20"/>
                <w:szCs w:val="20"/>
              </w:rPr>
              <w:t>Статьи 28, 29, 40</w:t>
            </w:r>
            <w:r w:rsidR="00306809" w:rsidRPr="00670CF7">
              <w:rPr>
                <w:spacing w:val="-6"/>
                <w:sz w:val="20"/>
                <w:szCs w:val="20"/>
              </w:rPr>
              <w:t> </w:t>
            </w:r>
            <w:r w:rsidR="00670CF7">
              <w:rPr>
                <w:spacing w:val="-6"/>
                <w:sz w:val="20"/>
                <w:szCs w:val="20"/>
              </w:rPr>
              <w:br/>
            </w:r>
            <w:r w:rsidR="00670CF7" w:rsidRPr="00670CF7">
              <w:rPr>
                <w:spacing w:val="-6"/>
                <w:sz w:val="20"/>
                <w:szCs w:val="20"/>
              </w:rPr>
              <w:t xml:space="preserve">Закона № </w:t>
            </w:r>
            <w:r w:rsidRPr="00670CF7">
              <w:rPr>
                <w:spacing w:val="-6"/>
                <w:sz w:val="20"/>
                <w:szCs w:val="20"/>
              </w:rPr>
              <w:t>218</w:t>
            </w:r>
            <w:r w:rsidR="00306809" w:rsidRPr="00670CF7">
              <w:rPr>
                <w:spacing w:val="-6"/>
                <w:sz w:val="20"/>
                <w:szCs w:val="20"/>
              </w:rPr>
              <w:t>-</w:t>
            </w:r>
            <w:r w:rsidRPr="00670CF7">
              <w:rPr>
                <w:spacing w:val="-6"/>
                <w:sz w:val="20"/>
                <w:szCs w:val="20"/>
              </w:rPr>
              <w:t>ФЗ</w:t>
            </w:r>
            <w:r w:rsidR="00467E5E">
              <w:rPr>
                <w:spacing w:val="-6"/>
                <w:sz w:val="20"/>
                <w:szCs w:val="20"/>
              </w:rPr>
              <w:t>.</w:t>
            </w:r>
          </w:p>
          <w:p w14:paraId="0E0E904D" w14:textId="3C494741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Порядок ведения Единого госуда</w:t>
            </w:r>
            <w:r w:rsidRPr="008A23A9">
              <w:rPr>
                <w:sz w:val="20"/>
                <w:szCs w:val="20"/>
              </w:rPr>
              <w:t>р</w:t>
            </w:r>
            <w:r w:rsidRPr="008A23A9">
              <w:rPr>
                <w:sz w:val="20"/>
                <w:szCs w:val="20"/>
              </w:rPr>
              <w:t xml:space="preserve">ственного </w:t>
            </w:r>
            <w:r w:rsidR="00306809" w:rsidRPr="008A23A9">
              <w:rPr>
                <w:sz w:val="20"/>
                <w:szCs w:val="20"/>
              </w:rPr>
              <w:t>реестра недвижимости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5205D4CF" w14:textId="77777777" w:rsidR="00666975" w:rsidRPr="008A23A9" w:rsidRDefault="00666975" w:rsidP="00070750">
            <w:pPr>
              <w:pStyle w:val="TableParagraph"/>
              <w:tabs>
                <w:tab w:val="left" w:pos="832"/>
              </w:tabs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Для всех</w:t>
            </w:r>
          </w:p>
          <w:p w14:paraId="44C1F326" w14:textId="77777777" w:rsidR="00666975" w:rsidRPr="008A23A9" w:rsidRDefault="00666975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объектов</w:t>
            </w:r>
          </w:p>
          <w:p w14:paraId="5FC29B3C" w14:textId="5F99CC7F" w:rsidR="0058797E" w:rsidRPr="008A23A9" w:rsidRDefault="00666975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Pr="008A23A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2346" w:type="dxa"/>
          </w:tcPr>
          <w:p w14:paraId="47CA2EA7" w14:textId="2DDDFB08" w:rsidR="0058797E" w:rsidRPr="008A23A9" w:rsidRDefault="0058797E" w:rsidP="00070750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 случае подачи док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ментов в бумажном виде срок увеличивается на 2 рабочих дня и составл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ет 4 рабочих дня</w:t>
            </w:r>
          </w:p>
        </w:tc>
      </w:tr>
      <w:tr w:rsidR="0058797E" w:rsidRPr="007B584C" w14:paraId="262366FC" w14:textId="77777777" w:rsidTr="00307F05">
        <w:trPr>
          <w:trHeight w:val="20"/>
        </w:trPr>
        <w:tc>
          <w:tcPr>
            <w:tcW w:w="15694" w:type="dxa"/>
            <w:gridSpan w:val="10"/>
          </w:tcPr>
          <w:p w14:paraId="078C22E5" w14:textId="2FE38725" w:rsidR="0058797E" w:rsidRPr="008A23A9" w:rsidRDefault="0058797E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483F" w:rsidRPr="008A2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483F"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D483F" w:rsidRPr="008A23A9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8A2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орган,</w:t>
            </w:r>
            <w:r w:rsidRPr="008A2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выдавший</w:t>
            </w:r>
            <w:r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РВЭ,</w:t>
            </w:r>
            <w:r w:rsidRPr="008A2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обратился</w:t>
            </w:r>
            <w:r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2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8A2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8A2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</w:p>
        </w:tc>
      </w:tr>
      <w:tr w:rsidR="009210F7" w:rsidRPr="007B584C" w14:paraId="780A93E4" w14:textId="77777777" w:rsidTr="00307F05">
        <w:trPr>
          <w:trHeight w:val="20"/>
        </w:trPr>
        <w:tc>
          <w:tcPr>
            <w:tcW w:w="365" w:type="dxa"/>
          </w:tcPr>
          <w:p w14:paraId="79BEE325" w14:textId="6DBB2DBE" w:rsidR="0058797E" w:rsidRPr="008A23A9" w:rsidRDefault="00992FC1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6" w:type="dxa"/>
          </w:tcPr>
          <w:p w14:paraId="2B1D06C4" w14:textId="63EE1D0A" w:rsidR="0058797E" w:rsidRPr="008A23A9" w:rsidRDefault="0058797E" w:rsidP="00070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Инвестор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подал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кументы</w:t>
            </w:r>
            <w:r w:rsidRPr="008A23A9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ГКУ и ГРП на созданный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созданный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объект,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Pr="008A2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1C6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(машино-места) </w:t>
            </w:r>
            <w:r w:rsidR="00A11C61" w:rsidRPr="00A11C61">
              <w:rPr>
                <w:rFonts w:ascii="Times New Roman" w:hAnsi="Times New Roman" w:cs="Times New Roman"/>
                <w:sz w:val="20"/>
                <w:szCs w:val="20"/>
              </w:rPr>
              <w:t>и ГРП</w:t>
            </w:r>
            <w:r w:rsidRPr="00A11C61">
              <w:rPr>
                <w:rFonts w:ascii="Times New Roman" w:hAnsi="Times New Roman" w:cs="Times New Roman"/>
                <w:sz w:val="20"/>
                <w:szCs w:val="20"/>
              </w:rPr>
              <w:t xml:space="preserve"> на все распол</w:t>
            </w:r>
            <w:r w:rsidRPr="00A11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1C61">
              <w:rPr>
                <w:rFonts w:ascii="Times New Roman" w:hAnsi="Times New Roman" w:cs="Times New Roman"/>
                <w:sz w:val="20"/>
                <w:szCs w:val="20"/>
              </w:rPr>
              <w:t>женные</w:t>
            </w:r>
            <w:r w:rsidR="00F56965" w:rsidRPr="00A1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C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56965" w:rsidRPr="00A1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EDD" w:rsidRPr="00A11C61">
              <w:rPr>
                <w:rFonts w:ascii="Times New Roman" w:hAnsi="Times New Roman" w:cs="Times New Roman"/>
                <w:sz w:val="20"/>
                <w:szCs w:val="20"/>
              </w:rPr>
              <w:t>нем пом</w:t>
            </w:r>
            <w:r w:rsidR="004C1EDD" w:rsidRPr="00A11C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C1EDD" w:rsidRPr="00A11C61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  <w:r w:rsidR="00A1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C61">
              <w:rPr>
                <w:rFonts w:ascii="Times New Roman" w:hAnsi="Times New Roman" w:cs="Times New Roman"/>
                <w:sz w:val="20"/>
                <w:szCs w:val="20"/>
              </w:rPr>
              <w:t>(машино-места)</w:t>
            </w:r>
          </w:p>
        </w:tc>
        <w:tc>
          <w:tcPr>
            <w:tcW w:w="1359" w:type="dxa"/>
          </w:tcPr>
          <w:p w14:paraId="04C5BE7F" w14:textId="77777777" w:rsidR="0058797E" w:rsidRPr="008A23A9" w:rsidRDefault="0058797E" w:rsidP="00070750">
            <w:pPr>
              <w:pStyle w:val="TableParagraph"/>
              <w:ind w:hanging="27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Регистрация заявления</w:t>
            </w:r>
            <w:r w:rsidRPr="008A23A9">
              <w:rPr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</w:p>
          <w:p w14:paraId="13995EA7" w14:textId="3129CF40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день об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ращ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ния</w:t>
            </w:r>
          </w:p>
        </w:tc>
        <w:tc>
          <w:tcPr>
            <w:tcW w:w="1361" w:type="dxa"/>
          </w:tcPr>
          <w:p w14:paraId="2C009E2C" w14:textId="77777777" w:rsidR="0058797E" w:rsidRPr="008A23A9" w:rsidRDefault="0058797E" w:rsidP="00070750">
            <w:pPr>
              <w:pStyle w:val="TableParagraph"/>
              <w:ind w:hanging="27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Регистрация заявления</w:t>
            </w:r>
            <w:r w:rsidRPr="008A23A9">
              <w:rPr>
                <w:spacing w:val="-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</w:p>
          <w:p w14:paraId="7DD0F126" w14:textId="2EC0C23F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день об</w:t>
            </w:r>
            <w:r w:rsidRPr="008A23A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ращ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48" w:type="dxa"/>
          </w:tcPr>
          <w:p w14:paraId="53C03FC1" w14:textId="33E8B092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</w:tcPr>
          <w:p w14:paraId="00CAA809" w14:textId="623F6393" w:rsidR="0058797E" w:rsidRPr="008A23A9" w:rsidRDefault="0058797E" w:rsidP="0007075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Заявление о ГКУ и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ГРП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(см.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пункт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1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графе</w:t>
            </w:r>
            <w:r w:rsidRPr="008A23A9">
              <w:rPr>
                <w:spacing w:val="-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«Пр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z w:val="20"/>
                <w:szCs w:val="20"/>
              </w:rPr>
              <w:t>мечание»)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799D1052" w14:textId="34DBEBE0" w:rsidR="0058797E" w:rsidRPr="008A23A9" w:rsidRDefault="0058797E" w:rsidP="00070750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РВЭ</w:t>
            </w:r>
            <w:r w:rsidRPr="008A23A9">
              <w:rPr>
                <w:spacing w:val="3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(см.</w:t>
            </w:r>
            <w:r w:rsidRPr="008A23A9">
              <w:rPr>
                <w:spacing w:val="3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пункт</w:t>
            </w:r>
            <w:r w:rsidRPr="008A23A9">
              <w:rPr>
                <w:spacing w:val="3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2</w:t>
            </w:r>
            <w:r w:rsidRPr="008A23A9">
              <w:rPr>
                <w:spacing w:val="3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графе</w:t>
            </w:r>
            <w:r w:rsidRPr="008A23A9">
              <w:rPr>
                <w:spacing w:val="-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«Примечание»)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1D10A2F5" w14:textId="73F4B24F" w:rsidR="00F56965" w:rsidRPr="008A23A9" w:rsidRDefault="00631362" w:rsidP="00070750">
            <w:pPr>
              <w:pStyle w:val="TableParagraph"/>
              <w:tabs>
                <w:tab w:val="left" w:pos="385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3. </w:t>
            </w:r>
            <w:r w:rsidR="0058797E" w:rsidRPr="008A23A9">
              <w:rPr>
                <w:sz w:val="20"/>
                <w:szCs w:val="20"/>
              </w:rPr>
              <w:t>Правоустанавливающий</w:t>
            </w:r>
            <w:r w:rsidR="0058797E" w:rsidRPr="008A23A9">
              <w:rPr>
                <w:spacing w:val="14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документ</w:t>
            </w:r>
            <w:r w:rsidR="0058797E" w:rsidRPr="008A23A9">
              <w:rPr>
                <w:spacing w:val="13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на</w:t>
            </w:r>
            <w:r w:rsidR="0058797E" w:rsidRPr="008A23A9">
              <w:rPr>
                <w:spacing w:val="15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земельный</w:t>
            </w:r>
            <w:r w:rsidR="0058797E" w:rsidRPr="008A23A9">
              <w:rPr>
                <w:spacing w:val="43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 xml:space="preserve">участок, </w:t>
            </w:r>
            <w:r w:rsidR="00F56965" w:rsidRPr="008A23A9">
              <w:rPr>
                <w:sz w:val="20"/>
                <w:szCs w:val="20"/>
              </w:rPr>
              <w:t xml:space="preserve">на котором </w:t>
            </w:r>
            <w:r w:rsidR="0058797E" w:rsidRPr="008A23A9">
              <w:rPr>
                <w:sz w:val="20"/>
                <w:szCs w:val="20"/>
              </w:rPr>
              <w:t>расп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ложен объект недвижим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сти (см. пункт 3.1 в графе</w:t>
            </w:r>
            <w:r w:rsidR="00F56965" w:rsidRPr="008A23A9">
              <w:rPr>
                <w:sz w:val="20"/>
                <w:szCs w:val="20"/>
              </w:rPr>
              <w:t xml:space="preserve"> «Примечание»)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3B07EB53" w14:textId="0D697AE9" w:rsidR="0058797E" w:rsidRPr="008A23A9" w:rsidRDefault="0058797E" w:rsidP="0007075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Нотариально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удостов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ренная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доверенность (см. пункт 3.2 в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графе</w:t>
            </w:r>
            <w:r w:rsidRPr="008A23A9">
              <w:rPr>
                <w:spacing w:val="-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«Прим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39DB91EA" w14:textId="229CFA03" w:rsidR="0058797E" w:rsidRPr="008A23A9" w:rsidRDefault="00631362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5. </w:t>
            </w:r>
            <w:r w:rsidR="0058797E" w:rsidRPr="008A23A9">
              <w:rPr>
                <w:sz w:val="20"/>
                <w:szCs w:val="20"/>
              </w:rPr>
              <w:t>Документ,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подтвержд</w:t>
            </w:r>
            <w:r w:rsidR="0058797E" w:rsidRPr="008A23A9">
              <w:rPr>
                <w:sz w:val="20"/>
                <w:szCs w:val="20"/>
              </w:rPr>
              <w:t>а</w:t>
            </w:r>
            <w:r w:rsidR="0058797E" w:rsidRPr="008A23A9">
              <w:rPr>
                <w:sz w:val="20"/>
                <w:szCs w:val="20"/>
              </w:rPr>
              <w:t>ющий исполнение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сторон</w:t>
            </w:r>
            <w:r w:rsidR="0058797E" w:rsidRPr="008A23A9">
              <w:rPr>
                <w:sz w:val="20"/>
                <w:szCs w:val="20"/>
              </w:rPr>
              <w:t>а</w:t>
            </w:r>
            <w:r w:rsidR="0058797E" w:rsidRPr="008A23A9">
              <w:rPr>
                <w:sz w:val="20"/>
                <w:szCs w:val="20"/>
              </w:rPr>
              <w:t>ми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обязательств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по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догов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ру</w:t>
            </w:r>
            <w:r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аренды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земельного</w:t>
            </w:r>
            <w:r w:rsidR="008E1D66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участка,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заключенному</w:t>
            </w:r>
            <w:r w:rsidR="00A11C61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</w:t>
            </w:r>
            <w:r w:rsidR="0058797E" w:rsidRPr="008A23A9">
              <w:rPr>
                <w:spacing w:val="60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соответствии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со статьей 10.1 Федерального закона от 25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февраля 1999 г</w:t>
            </w:r>
            <w:r w:rsidR="002C3E1A">
              <w:rPr>
                <w:sz w:val="20"/>
                <w:szCs w:val="20"/>
              </w:rPr>
              <w:t>ода</w:t>
            </w:r>
            <w:r w:rsidR="0058797E" w:rsidRPr="008A23A9">
              <w:rPr>
                <w:sz w:val="20"/>
                <w:szCs w:val="20"/>
              </w:rPr>
              <w:t xml:space="preserve"> № 39</w:t>
            </w:r>
            <w:r w:rsidR="00C9612B" w:rsidRPr="008A23A9">
              <w:rPr>
                <w:sz w:val="20"/>
                <w:szCs w:val="20"/>
              </w:rPr>
              <w:t>-</w:t>
            </w:r>
            <w:r w:rsidR="0058797E" w:rsidRPr="008A23A9">
              <w:rPr>
                <w:sz w:val="20"/>
                <w:szCs w:val="20"/>
              </w:rPr>
              <w:t>ФЗ «Об инвестиционной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деятельности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Российской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Федерации,</w:t>
            </w:r>
            <w:r w:rsidR="0058797E" w:rsidRPr="008A23A9">
              <w:rPr>
                <w:spacing w:val="6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осуществля</w:t>
            </w:r>
            <w:r w:rsidR="0058797E" w:rsidRPr="008A23A9">
              <w:rPr>
                <w:sz w:val="20"/>
                <w:szCs w:val="20"/>
              </w:rPr>
              <w:t>е</w:t>
            </w:r>
            <w:r w:rsidR="0058797E" w:rsidRPr="008A23A9">
              <w:rPr>
                <w:sz w:val="20"/>
                <w:szCs w:val="20"/>
              </w:rPr>
              <w:t>мой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 форме капитальных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вложений»,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предусмо</w:t>
            </w:r>
            <w:r w:rsidR="0058797E" w:rsidRPr="008A23A9">
              <w:rPr>
                <w:sz w:val="20"/>
                <w:szCs w:val="20"/>
              </w:rPr>
              <w:t>т</w:t>
            </w:r>
            <w:r w:rsidR="0058797E" w:rsidRPr="008A23A9">
              <w:rPr>
                <w:sz w:val="20"/>
                <w:szCs w:val="20"/>
              </w:rPr>
              <w:t>ренного подпунктом</w:t>
            </w:r>
            <w:r w:rsidR="0058797E" w:rsidRPr="008A23A9">
              <w:rPr>
                <w:spacing w:val="24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3</w:t>
            </w:r>
            <w:r w:rsidR="0058797E" w:rsidRPr="008A23A9">
              <w:rPr>
                <w:spacing w:val="24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пункта</w:t>
            </w:r>
            <w:r w:rsidR="0058797E" w:rsidRPr="008A23A9">
              <w:rPr>
                <w:spacing w:val="25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2</w:t>
            </w:r>
            <w:r w:rsidR="0058797E" w:rsidRPr="008A23A9">
              <w:rPr>
                <w:spacing w:val="24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статьи</w:t>
            </w:r>
            <w:r w:rsidR="00F56965" w:rsidRPr="008A23A9">
              <w:rPr>
                <w:sz w:val="20"/>
                <w:szCs w:val="20"/>
              </w:rPr>
              <w:t xml:space="preserve"> 10.1 </w:t>
            </w:r>
            <w:r w:rsidR="00F56965" w:rsidRPr="008A23A9">
              <w:rPr>
                <w:sz w:val="20"/>
                <w:szCs w:val="20"/>
              </w:rPr>
              <w:lastRenderedPageBreak/>
              <w:t>названного Федерального</w:t>
            </w:r>
            <w:r w:rsidR="00F56965" w:rsidRPr="008A23A9">
              <w:rPr>
                <w:spacing w:val="-13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>закона</w:t>
            </w:r>
            <w:r w:rsidR="00F56965" w:rsidRPr="008A23A9">
              <w:rPr>
                <w:spacing w:val="-14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>соглашения</w:t>
            </w:r>
            <w:r w:rsidR="00F56965" w:rsidRPr="008A23A9">
              <w:rPr>
                <w:spacing w:val="1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>к</w:t>
            </w:r>
            <w:r w:rsidR="00F56965" w:rsidRPr="008A23A9">
              <w:rPr>
                <w:spacing w:val="1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>нему</w:t>
            </w:r>
            <w:r w:rsidR="00F56965" w:rsidRPr="008A23A9">
              <w:rPr>
                <w:spacing w:val="1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>(см.</w:t>
            </w:r>
            <w:r w:rsidR="00F56965" w:rsidRPr="008A23A9">
              <w:rPr>
                <w:spacing w:val="1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 xml:space="preserve">пункт   </w:t>
            </w:r>
            <w:r w:rsidR="00F56965" w:rsidRPr="008A23A9">
              <w:rPr>
                <w:spacing w:val="3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 xml:space="preserve">3.3   </w:t>
            </w:r>
            <w:r w:rsidR="00F56965" w:rsidRPr="008A23A9">
              <w:rPr>
                <w:spacing w:val="2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 xml:space="preserve">в   </w:t>
            </w:r>
            <w:r w:rsidR="00F56965" w:rsidRPr="008A23A9">
              <w:rPr>
                <w:spacing w:val="3"/>
                <w:sz w:val="20"/>
                <w:szCs w:val="20"/>
              </w:rPr>
              <w:t xml:space="preserve"> </w:t>
            </w:r>
            <w:r w:rsidR="00F56965" w:rsidRPr="008A23A9">
              <w:rPr>
                <w:sz w:val="20"/>
                <w:szCs w:val="20"/>
              </w:rPr>
              <w:t>графе «Примечание»)</w:t>
            </w:r>
            <w:r w:rsidR="00467E5E">
              <w:rPr>
                <w:sz w:val="20"/>
                <w:szCs w:val="20"/>
              </w:rPr>
              <w:t>.</w:t>
            </w:r>
          </w:p>
          <w:p w14:paraId="115AC02F" w14:textId="7B3015DC" w:rsidR="0058797E" w:rsidRPr="008A23A9" w:rsidRDefault="00C9612B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6</w:t>
            </w:r>
            <w:r w:rsidR="0058797E" w:rsidRPr="008A23A9">
              <w:rPr>
                <w:sz w:val="20"/>
                <w:szCs w:val="20"/>
              </w:rPr>
              <w:t>. Документ, подтверждающ</w:t>
            </w:r>
            <w:r w:rsidR="002C3E1A">
              <w:rPr>
                <w:sz w:val="20"/>
                <w:szCs w:val="20"/>
              </w:rPr>
              <w:t>ий</w:t>
            </w:r>
            <w:r w:rsidR="0058797E" w:rsidRPr="008A23A9">
              <w:rPr>
                <w:sz w:val="20"/>
                <w:szCs w:val="20"/>
              </w:rPr>
              <w:t xml:space="preserve"> исполнение сторонами обязательств</w:t>
            </w:r>
            <w:r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до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1 января 2011 г</w:t>
            </w:r>
            <w:r w:rsidR="002C3E1A">
              <w:rPr>
                <w:sz w:val="20"/>
                <w:szCs w:val="20"/>
              </w:rPr>
              <w:t>ода</w:t>
            </w:r>
            <w:r w:rsidR="0058797E" w:rsidRPr="008A23A9">
              <w:rPr>
                <w:sz w:val="20"/>
                <w:szCs w:val="20"/>
              </w:rPr>
              <w:t xml:space="preserve"> и предусматривающ</w:t>
            </w:r>
            <w:r w:rsidR="002C3E1A">
              <w:rPr>
                <w:sz w:val="20"/>
                <w:szCs w:val="20"/>
              </w:rPr>
              <w:t>ий</w:t>
            </w:r>
            <w:r w:rsidR="0058797E" w:rsidRPr="008A23A9">
              <w:rPr>
                <w:sz w:val="20"/>
                <w:szCs w:val="20"/>
              </w:rPr>
              <w:t xml:space="preserve"> строительство, реконструкцию на земельном участке, находящемся в государственной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или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муниципальной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собственности,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объекта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недвижимости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привлечением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внебюджетных источников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финансирования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и</w:t>
            </w:r>
            <w:r w:rsidR="0058797E" w:rsidRPr="008A23A9">
              <w:rPr>
                <w:spacing w:val="1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последующим</w:t>
            </w:r>
            <w:r w:rsidR="0089657E">
              <w:rPr>
                <w:sz w:val="20"/>
                <w:szCs w:val="20"/>
              </w:rPr>
              <w:t xml:space="preserve">   </w:t>
            </w:r>
            <w:r w:rsidR="0058797E" w:rsidRPr="008A23A9">
              <w:rPr>
                <w:spacing w:val="-57"/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распределением площади соответствующего объекта недвижимости между сторонами такого договора (см. пункт 3.3 в графе «Примечание»)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618B8238" w14:textId="1DBFF143" w:rsidR="0058797E" w:rsidRPr="008A23A9" w:rsidRDefault="0058797E" w:rsidP="00070750">
            <w:pPr>
              <w:pStyle w:val="TableParagraph"/>
              <w:tabs>
                <w:tab w:val="left" w:pos="461"/>
              </w:tabs>
              <w:jc w:val="both"/>
              <w:rPr>
                <w:spacing w:val="-6"/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lastRenderedPageBreak/>
              <w:t>Заявление</w:t>
            </w:r>
            <w:r w:rsidRPr="008A23A9">
              <w:rPr>
                <w:spacing w:val="-1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зар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гистрировано</w:t>
            </w:r>
            <w:r w:rsidRPr="008A23A9">
              <w:rPr>
                <w:spacing w:val="4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4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книге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учета</w:t>
            </w:r>
            <w:r w:rsidRPr="008A23A9">
              <w:rPr>
                <w:spacing w:val="24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вх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z w:val="20"/>
                <w:szCs w:val="20"/>
              </w:rPr>
              <w:t xml:space="preserve">дящих </w:t>
            </w:r>
            <w:r w:rsidRPr="008A23A9">
              <w:rPr>
                <w:spacing w:val="-1"/>
                <w:sz w:val="20"/>
                <w:szCs w:val="20"/>
              </w:rPr>
              <w:t>доку</w:t>
            </w:r>
            <w:r w:rsidRPr="008A23A9">
              <w:rPr>
                <w:sz w:val="20"/>
                <w:szCs w:val="20"/>
              </w:rPr>
              <w:t>ме</w:t>
            </w:r>
            <w:r w:rsidRPr="008A23A9">
              <w:rPr>
                <w:sz w:val="20"/>
                <w:szCs w:val="20"/>
              </w:rPr>
              <w:t>н</w:t>
            </w:r>
            <w:r w:rsidRPr="008A23A9">
              <w:rPr>
                <w:sz w:val="20"/>
                <w:szCs w:val="20"/>
              </w:rPr>
              <w:t xml:space="preserve">тов, </w:t>
            </w:r>
            <w:r w:rsidRPr="008A23A9">
              <w:rPr>
                <w:spacing w:val="-1"/>
                <w:sz w:val="20"/>
                <w:szCs w:val="20"/>
              </w:rPr>
              <w:t>вы</w:t>
            </w:r>
            <w:r w:rsidRPr="008A23A9">
              <w:rPr>
                <w:sz w:val="20"/>
                <w:szCs w:val="20"/>
              </w:rPr>
              <w:t xml:space="preserve">дана </w:t>
            </w:r>
            <w:r w:rsidRPr="008A23A9">
              <w:rPr>
                <w:spacing w:val="-1"/>
                <w:sz w:val="20"/>
                <w:szCs w:val="20"/>
              </w:rPr>
              <w:t>ра</w:t>
            </w:r>
            <w:r w:rsidRPr="008A23A9">
              <w:rPr>
                <w:spacing w:val="-1"/>
                <w:sz w:val="20"/>
                <w:szCs w:val="20"/>
              </w:rPr>
              <w:t>с</w:t>
            </w:r>
            <w:r w:rsidRPr="008A23A9">
              <w:rPr>
                <w:sz w:val="20"/>
                <w:szCs w:val="20"/>
              </w:rPr>
              <w:t>писка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(направл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но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уведомление) о приеме док</w:t>
            </w:r>
            <w:r w:rsidRPr="008A23A9">
              <w:rPr>
                <w:sz w:val="20"/>
                <w:szCs w:val="20"/>
              </w:rPr>
              <w:t>у</w:t>
            </w:r>
            <w:r w:rsidRPr="008A23A9">
              <w:rPr>
                <w:sz w:val="20"/>
                <w:szCs w:val="20"/>
              </w:rPr>
              <w:t>ментов</w:t>
            </w:r>
          </w:p>
        </w:tc>
        <w:tc>
          <w:tcPr>
            <w:tcW w:w="1736" w:type="dxa"/>
          </w:tcPr>
          <w:p w14:paraId="6A93B97A" w14:textId="7EC391C7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Статьи 18, 40, </w:t>
            </w:r>
            <w:r w:rsidR="00CA0944" w:rsidRPr="008A23A9">
              <w:rPr>
                <w:sz w:val="20"/>
                <w:szCs w:val="20"/>
              </w:rPr>
              <w:t xml:space="preserve">70 </w:t>
            </w:r>
            <w:r w:rsidR="0089657E">
              <w:rPr>
                <w:sz w:val="20"/>
                <w:szCs w:val="20"/>
              </w:rPr>
              <w:t xml:space="preserve">Закона № </w:t>
            </w:r>
            <w:r w:rsidR="00CA0944" w:rsidRPr="008A23A9">
              <w:rPr>
                <w:sz w:val="20"/>
                <w:szCs w:val="20"/>
              </w:rPr>
              <w:t>218-</w:t>
            </w:r>
            <w:r w:rsidRPr="008A23A9">
              <w:rPr>
                <w:sz w:val="20"/>
                <w:szCs w:val="20"/>
              </w:rPr>
              <w:t>ФЗ</w:t>
            </w:r>
            <w:r w:rsidR="00467E5E">
              <w:rPr>
                <w:sz w:val="20"/>
                <w:szCs w:val="20"/>
              </w:rPr>
              <w:t>.</w:t>
            </w:r>
          </w:p>
          <w:p w14:paraId="3AEE315B" w14:textId="2FBC7F0C" w:rsidR="00CA0944" w:rsidRPr="008A23A9" w:rsidRDefault="008E1D66" w:rsidP="00070750">
            <w:pPr>
              <w:pStyle w:val="TableParagraph"/>
              <w:tabs>
                <w:tab w:val="left" w:pos="13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8797E" w:rsidRPr="008A23A9">
              <w:rPr>
                <w:sz w:val="20"/>
                <w:szCs w:val="20"/>
              </w:rPr>
              <w:t>татья 333.33 НК РФ (госуда</w:t>
            </w:r>
            <w:r w:rsidR="0058797E" w:rsidRPr="008A23A9">
              <w:rPr>
                <w:sz w:val="20"/>
                <w:szCs w:val="20"/>
              </w:rPr>
              <w:t>р</w:t>
            </w:r>
            <w:r w:rsidR="0058797E" w:rsidRPr="008A23A9">
              <w:rPr>
                <w:sz w:val="20"/>
                <w:szCs w:val="20"/>
              </w:rPr>
              <w:t>ственная пошл</w:t>
            </w:r>
            <w:r w:rsidR="0058797E" w:rsidRPr="008A23A9">
              <w:rPr>
                <w:sz w:val="20"/>
                <w:szCs w:val="20"/>
              </w:rPr>
              <w:t>и</w:t>
            </w:r>
            <w:r w:rsidR="0058797E" w:rsidRPr="008A23A9">
              <w:rPr>
                <w:sz w:val="20"/>
                <w:szCs w:val="20"/>
              </w:rPr>
              <w:t>на)</w:t>
            </w:r>
            <w:r w:rsidR="00467E5E">
              <w:rPr>
                <w:sz w:val="20"/>
                <w:szCs w:val="20"/>
              </w:rPr>
              <w:t>.</w:t>
            </w:r>
          </w:p>
          <w:p w14:paraId="400F928F" w14:textId="6D62BDA8" w:rsidR="0058797E" w:rsidRPr="008E1D66" w:rsidRDefault="008E1D66" w:rsidP="00070750">
            <w:pPr>
              <w:pStyle w:val="TableParagraph"/>
              <w:tabs>
                <w:tab w:val="left" w:pos="1351"/>
              </w:tabs>
              <w:jc w:val="both"/>
              <w:rPr>
                <w:spacing w:val="-6"/>
                <w:sz w:val="20"/>
                <w:szCs w:val="20"/>
              </w:rPr>
            </w:pPr>
            <w:r w:rsidRPr="008E1D66">
              <w:rPr>
                <w:spacing w:val="-6"/>
                <w:sz w:val="20"/>
                <w:szCs w:val="20"/>
              </w:rPr>
              <w:t>П</w:t>
            </w:r>
            <w:r w:rsidR="0058797E" w:rsidRPr="008E1D66">
              <w:rPr>
                <w:spacing w:val="-6"/>
                <w:sz w:val="20"/>
                <w:szCs w:val="20"/>
              </w:rPr>
              <w:t>риказы</w:t>
            </w:r>
            <w:r w:rsidR="00F56965" w:rsidRPr="008E1D66">
              <w:rPr>
                <w:spacing w:val="-6"/>
                <w:sz w:val="20"/>
                <w:szCs w:val="20"/>
              </w:rPr>
              <w:t xml:space="preserve"> </w:t>
            </w:r>
            <w:r w:rsidR="0058797E" w:rsidRPr="008E1D66">
              <w:rPr>
                <w:spacing w:val="-6"/>
                <w:sz w:val="20"/>
                <w:szCs w:val="20"/>
              </w:rPr>
              <w:t>Роср</w:t>
            </w:r>
            <w:r w:rsidR="0058797E" w:rsidRPr="008E1D66">
              <w:rPr>
                <w:spacing w:val="-6"/>
                <w:sz w:val="20"/>
                <w:szCs w:val="20"/>
              </w:rPr>
              <w:t>е</w:t>
            </w:r>
            <w:r w:rsidR="0058797E" w:rsidRPr="008E1D66">
              <w:rPr>
                <w:spacing w:val="-6"/>
                <w:sz w:val="20"/>
                <w:szCs w:val="20"/>
              </w:rPr>
              <w:t xml:space="preserve">естра </w:t>
            </w:r>
            <w:r w:rsidRPr="008E1D66">
              <w:rPr>
                <w:spacing w:val="-6"/>
                <w:sz w:val="20"/>
                <w:szCs w:val="20"/>
              </w:rPr>
              <w:t xml:space="preserve">от </w:t>
            </w:r>
            <w:r w:rsidR="0058797E" w:rsidRPr="008E1D66">
              <w:rPr>
                <w:spacing w:val="-6"/>
                <w:sz w:val="20"/>
                <w:szCs w:val="20"/>
              </w:rPr>
              <w:t>19 августа 2020 г</w:t>
            </w:r>
            <w:r w:rsidR="0089657E" w:rsidRPr="008E1D66">
              <w:rPr>
                <w:spacing w:val="-6"/>
                <w:sz w:val="20"/>
                <w:szCs w:val="20"/>
              </w:rPr>
              <w:t>ода</w:t>
            </w:r>
            <w:r w:rsidRPr="008E1D66">
              <w:rPr>
                <w:spacing w:val="-6"/>
                <w:sz w:val="20"/>
                <w:szCs w:val="20"/>
              </w:rPr>
              <w:t xml:space="preserve"> </w:t>
            </w:r>
            <w:r w:rsidR="0058797E" w:rsidRPr="008E1D66">
              <w:rPr>
                <w:spacing w:val="-6"/>
                <w:sz w:val="20"/>
                <w:szCs w:val="20"/>
              </w:rPr>
              <w:t>№</w:t>
            </w:r>
            <w:r w:rsidRPr="008E1D66">
              <w:rPr>
                <w:spacing w:val="-6"/>
                <w:sz w:val="20"/>
                <w:szCs w:val="20"/>
              </w:rPr>
              <w:t xml:space="preserve"> </w:t>
            </w:r>
            <w:r w:rsidR="0058797E" w:rsidRPr="008E1D66">
              <w:rPr>
                <w:spacing w:val="-6"/>
                <w:sz w:val="20"/>
                <w:szCs w:val="20"/>
              </w:rPr>
              <w:t>П/0310,</w:t>
            </w:r>
            <w:r w:rsidR="00F56965" w:rsidRPr="008E1D66">
              <w:rPr>
                <w:spacing w:val="-6"/>
                <w:sz w:val="20"/>
                <w:szCs w:val="20"/>
              </w:rPr>
              <w:t xml:space="preserve"> </w:t>
            </w:r>
            <w:r w:rsidR="0058797E" w:rsidRPr="008E1D66">
              <w:rPr>
                <w:spacing w:val="-6"/>
                <w:sz w:val="20"/>
                <w:szCs w:val="20"/>
              </w:rPr>
              <w:t>от 30 д</w:t>
            </w:r>
            <w:r w:rsidR="0058797E" w:rsidRPr="008E1D66">
              <w:rPr>
                <w:spacing w:val="-6"/>
                <w:sz w:val="20"/>
                <w:szCs w:val="20"/>
              </w:rPr>
              <w:t>е</w:t>
            </w:r>
            <w:r w:rsidR="0058797E" w:rsidRPr="008E1D66">
              <w:rPr>
                <w:spacing w:val="-6"/>
                <w:sz w:val="20"/>
                <w:szCs w:val="20"/>
              </w:rPr>
              <w:t xml:space="preserve">кабря </w:t>
            </w:r>
            <w:r>
              <w:rPr>
                <w:spacing w:val="-6"/>
                <w:sz w:val="20"/>
                <w:szCs w:val="20"/>
              </w:rPr>
              <w:br/>
            </w:r>
            <w:r w:rsidR="0058797E" w:rsidRPr="008E1D66">
              <w:rPr>
                <w:spacing w:val="-6"/>
                <w:sz w:val="20"/>
                <w:szCs w:val="20"/>
              </w:rPr>
              <w:t>2020 г</w:t>
            </w:r>
            <w:r w:rsidR="0089657E" w:rsidRPr="008E1D66">
              <w:rPr>
                <w:spacing w:val="-6"/>
                <w:sz w:val="20"/>
                <w:szCs w:val="20"/>
              </w:rPr>
              <w:t>ода</w:t>
            </w:r>
            <w:r w:rsidR="0058797E" w:rsidRPr="008E1D66">
              <w:rPr>
                <w:spacing w:val="-6"/>
                <w:sz w:val="20"/>
                <w:szCs w:val="20"/>
              </w:rPr>
              <w:t xml:space="preserve"> № П/0509</w:t>
            </w:r>
            <w:r w:rsidR="00467E5E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60F0A3B5" w14:textId="77777777" w:rsidR="00CA0944" w:rsidRPr="008A23A9" w:rsidRDefault="00CA0944" w:rsidP="00070750">
            <w:pPr>
              <w:pStyle w:val="TableParagraph"/>
              <w:tabs>
                <w:tab w:val="left" w:pos="832"/>
              </w:tabs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Для всех</w:t>
            </w:r>
          </w:p>
          <w:p w14:paraId="0AC53265" w14:textId="77777777" w:rsidR="00CA0944" w:rsidRPr="008A23A9" w:rsidRDefault="00CA0944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объектов</w:t>
            </w:r>
          </w:p>
          <w:p w14:paraId="3076473A" w14:textId="4A2B05C9" w:rsidR="0058797E" w:rsidRPr="008A23A9" w:rsidRDefault="00CA0944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Pr="008A23A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2346" w:type="dxa"/>
          </w:tcPr>
          <w:p w14:paraId="620298EB" w14:textId="55C855D5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1. В случае строител</w:t>
            </w:r>
            <w:r w:rsidRPr="008A23A9">
              <w:rPr>
                <w:sz w:val="20"/>
                <w:szCs w:val="20"/>
              </w:rPr>
              <w:t>ь</w:t>
            </w:r>
            <w:r w:rsidRPr="008A23A9">
              <w:rPr>
                <w:sz w:val="20"/>
                <w:szCs w:val="20"/>
              </w:rPr>
              <w:t>ства МКД отдельно представляется заявл</w:t>
            </w:r>
            <w:r w:rsidRPr="008A23A9">
              <w:rPr>
                <w:sz w:val="20"/>
                <w:szCs w:val="20"/>
              </w:rPr>
              <w:t>е</w:t>
            </w:r>
            <w:r w:rsidRPr="008A23A9">
              <w:rPr>
                <w:sz w:val="20"/>
                <w:szCs w:val="20"/>
              </w:rPr>
              <w:t>ние на ГКУ МКД и з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явления на ГРП на ка</w:t>
            </w:r>
            <w:r w:rsidRPr="008A23A9">
              <w:rPr>
                <w:sz w:val="20"/>
                <w:szCs w:val="20"/>
              </w:rPr>
              <w:t>ж</w:t>
            </w:r>
            <w:r w:rsidRPr="008A23A9">
              <w:rPr>
                <w:sz w:val="20"/>
                <w:szCs w:val="20"/>
              </w:rPr>
              <w:t>дое расположенное в МКД помещение (м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шино-место),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требов</w:t>
            </w:r>
            <w:r w:rsidRPr="008A23A9">
              <w:rPr>
                <w:sz w:val="20"/>
                <w:szCs w:val="20"/>
              </w:rPr>
              <w:t>а</w:t>
            </w:r>
            <w:r w:rsidRPr="008A23A9">
              <w:rPr>
                <w:sz w:val="20"/>
                <w:szCs w:val="20"/>
              </w:rPr>
              <w:t>ние     об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одновременной ГРП на все помещения в МКД отсутствует</w:t>
            </w:r>
            <w:r w:rsidR="00467E5E">
              <w:rPr>
                <w:sz w:val="20"/>
                <w:szCs w:val="20"/>
              </w:rPr>
              <w:t>.</w:t>
            </w:r>
          </w:p>
          <w:p w14:paraId="18B16D7A" w14:textId="0191A253" w:rsidR="0058797E" w:rsidRPr="008A23A9" w:rsidRDefault="0058797E" w:rsidP="0007075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  <w:tab w:val="left" w:pos="777"/>
                <w:tab w:val="left" w:pos="1067"/>
                <w:tab w:val="left" w:pos="1144"/>
                <w:tab w:val="left" w:pos="1240"/>
                <w:tab w:val="left" w:pos="1348"/>
                <w:tab w:val="left" w:pos="1387"/>
                <w:tab w:val="left" w:pos="1545"/>
                <w:tab w:val="left" w:pos="17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8470A">
              <w:rPr>
                <w:spacing w:val="4"/>
                <w:sz w:val="20"/>
                <w:szCs w:val="20"/>
              </w:rPr>
              <w:t>Документ</w:t>
            </w:r>
            <w:r w:rsidRPr="0018470A">
              <w:rPr>
                <w:spacing w:val="4"/>
                <w:sz w:val="20"/>
                <w:szCs w:val="20"/>
              </w:rPr>
              <w:tab/>
            </w:r>
            <w:r w:rsidRPr="0018470A">
              <w:rPr>
                <w:spacing w:val="4"/>
                <w:sz w:val="20"/>
                <w:szCs w:val="20"/>
              </w:rPr>
              <w:tab/>
              <w:t>является необходимым,</w:t>
            </w:r>
            <w:r w:rsidR="004918B1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но</w:t>
            </w:r>
            <w:r w:rsidR="004918B1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сам</w:t>
            </w:r>
            <w:r w:rsidRPr="0018470A">
              <w:rPr>
                <w:spacing w:val="4"/>
                <w:sz w:val="20"/>
                <w:szCs w:val="20"/>
              </w:rPr>
              <w:t>о</w:t>
            </w:r>
            <w:r w:rsidRPr="0018470A">
              <w:rPr>
                <w:spacing w:val="4"/>
                <w:sz w:val="20"/>
                <w:szCs w:val="20"/>
              </w:rPr>
              <w:t>стоятельно</w:t>
            </w:r>
            <w:r w:rsidR="00F10E7F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запрашив</w:t>
            </w:r>
            <w:r w:rsidRPr="0018470A">
              <w:rPr>
                <w:spacing w:val="4"/>
                <w:sz w:val="20"/>
                <w:szCs w:val="20"/>
              </w:rPr>
              <w:t>а</w:t>
            </w:r>
            <w:r w:rsidRPr="0018470A">
              <w:rPr>
                <w:spacing w:val="4"/>
                <w:sz w:val="20"/>
                <w:szCs w:val="20"/>
              </w:rPr>
              <w:t>ется</w:t>
            </w:r>
            <w:r w:rsidR="00A11C61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органом регистр</w:t>
            </w:r>
            <w:r w:rsidRPr="0018470A">
              <w:rPr>
                <w:spacing w:val="4"/>
                <w:sz w:val="20"/>
                <w:szCs w:val="20"/>
              </w:rPr>
              <w:t>а</w:t>
            </w:r>
            <w:r w:rsidRPr="0018470A">
              <w:rPr>
                <w:spacing w:val="4"/>
                <w:sz w:val="20"/>
                <w:szCs w:val="20"/>
              </w:rPr>
              <w:t>ции прав в порядке межведомственного информационного</w:t>
            </w:r>
            <w:r w:rsidR="00A11C61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вз</w:t>
            </w:r>
            <w:r w:rsidRPr="0018470A">
              <w:rPr>
                <w:spacing w:val="4"/>
                <w:sz w:val="20"/>
                <w:szCs w:val="20"/>
              </w:rPr>
              <w:t>а</w:t>
            </w:r>
            <w:r w:rsidRPr="0018470A">
              <w:rPr>
                <w:spacing w:val="4"/>
                <w:sz w:val="20"/>
                <w:szCs w:val="20"/>
              </w:rPr>
              <w:t>имодействия</w:t>
            </w:r>
            <w:r w:rsidR="00F10E7F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либо</w:t>
            </w:r>
            <w:r w:rsidR="00F56965" w:rsidRPr="0018470A">
              <w:rPr>
                <w:spacing w:val="4"/>
                <w:sz w:val="20"/>
                <w:szCs w:val="20"/>
              </w:rPr>
              <w:t xml:space="preserve"> </w:t>
            </w:r>
            <w:r w:rsidRPr="0018470A">
              <w:rPr>
                <w:spacing w:val="4"/>
                <w:sz w:val="20"/>
                <w:szCs w:val="20"/>
              </w:rPr>
              <w:t>п</w:t>
            </w:r>
            <w:r w:rsidRPr="0018470A">
              <w:rPr>
                <w:spacing w:val="4"/>
                <w:sz w:val="20"/>
                <w:szCs w:val="20"/>
              </w:rPr>
              <w:t>о</w:t>
            </w:r>
            <w:r w:rsidRPr="0018470A">
              <w:rPr>
                <w:spacing w:val="4"/>
                <w:sz w:val="20"/>
                <w:szCs w:val="20"/>
              </w:rPr>
              <w:t>лучается</w:t>
            </w:r>
            <w:r w:rsidR="00F10E7F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посредством взаимодействия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="009A0247" w:rsidRPr="008A23A9">
              <w:rPr>
                <w:sz w:val="20"/>
                <w:szCs w:val="20"/>
              </w:rPr>
              <w:t>с Ед</w:t>
            </w:r>
            <w:r w:rsidR="009A0247" w:rsidRPr="008A23A9">
              <w:rPr>
                <w:sz w:val="20"/>
                <w:szCs w:val="20"/>
              </w:rPr>
              <w:t>и</w:t>
            </w:r>
            <w:r w:rsidR="009A0247" w:rsidRPr="008A23A9">
              <w:rPr>
                <w:sz w:val="20"/>
                <w:szCs w:val="20"/>
              </w:rPr>
              <w:t>ной</w:t>
            </w:r>
            <w:r w:rsidR="00237388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и</w:t>
            </w:r>
            <w:r w:rsidR="009A0247" w:rsidRPr="008A23A9">
              <w:rPr>
                <w:sz w:val="20"/>
                <w:szCs w:val="20"/>
              </w:rPr>
              <w:t>н</w:t>
            </w:r>
            <w:r w:rsidRPr="008A23A9">
              <w:rPr>
                <w:sz w:val="20"/>
                <w:szCs w:val="20"/>
              </w:rPr>
              <w:t>формационной</w:t>
            </w:r>
            <w:r w:rsidR="005107F5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системой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жилищного</w:t>
            </w:r>
            <w:r w:rsidR="00747459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строительства</w:t>
            </w:r>
            <w:r w:rsidR="00467E5E">
              <w:rPr>
                <w:sz w:val="20"/>
                <w:szCs w:val="20"/>
              </w:rPr>
              <w:t>.</w:t>
            </w:r>
          </w:p>
          <w:p w14:paraId="69C1AFB1" w14:textId="77777777" w:rsidR="0058797E" w:rsidRPr="008A23A9" w:rsidRDefault="0058797E" w:rsidP="0007075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Документ предста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z w:val="20"/>
                <w:szCs w:val="20"/>
              </w:rPr>
              <w:t>ляется в случаях:</w:t>
            </w:r>
          </w:p>
          <w:p w14:paraId="467E195A" w14:textId="4B0D0ABD" w:rsidR="0058797E" w:rsidRPr="008A23A9" w:rsidRDefault="009A0247" w:rsidP="00070750">
            <w:pPr>
              <w:pStyle w:val="TableParagraph"/>
              <w:tabs>
                <w:tab w:val="left" w:pos="777"/>
                <w:tab w:val="left" w:pos="863"/>
                <w:tab w:val="left" w:pos="916"/>
                <w:tab w:val="left" w:pos="1351"/>
                <w:tab w:val="left" w:pos="1569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3.1. </w:t>
            </w:r>
            <w:r w:rsidR="0058797E" w:rsidRPr="008A23A9">
              <w:rPr>
                <w:sz w:val="20"/>
                <w:szCs w:val="20"/>
              </w:rPr>
              <w:t>Если право заявит</w:t>
            </w:r>
            <w:r w:rsidR="0058797E" w:rsidRPr="008A23A9">
              <w:rPr>
                <w:sz w:val="20"/>
                <w:szCs w:val="20"/>
              </w:rPr>
              <w:t>е</w:t>
            </w:r>
            <w:r w:rsidR="0058797E" w:rsidRPr="008A23A9">
              <w:rPr>
                <w:sz w:val="20"/>
                <w:szCs w:val="20"/>
              </w:rPr>
              <w:t>ля на земельный уч</w:t>
            </w:r>
            <w:r w:rsidR="0058797E" w:rsidRPr="008A23A9">
              <w:rPr>
                <w:sz w:val="20"/>
                <w:szCs w:val="20"/>
              </w:rPr>
              <w:t>а</w:t>
            </w:r>
            <w:r w:rsidR="0058797E" w:rsidRPr="008A23A9">
              <w:rPr>
                <w:sz w:val="20"/>
                <w:szCs w:val="20"/>
              </w:rPr>
              <w:t>сток, на котором расп</w:t>
            </w:r>
            <w:r w:rsidR="0058797E" w:rsidRPr="008A23A9">
              <w:rPr>
                <w:sz w:val="20"/>
                <w:szCs w:val="20"/>
              </w:rPr>
              <w:t>о</w:t>
            </w:r>
            <w:r w:rsidR="0058797E" w:rsidRPr="008A23A9">
              <w:rPr>
                <w:sz w:val="20"/>
                <w:szCs w:val="20"/>
              </w:rPr>
              <w:t>ложен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созданный об</w:t>
            </w:r>
            <w:r w:rsidR="0058797E" w:rsidRPr="008A23A9">
              <w:rPr>
                <w:sz w:val="20"/>
                <w:szCs w:val="20"/>
              </w:rPr>
              <w:t>ъ</w:t>
            </w:r>
            <w:r w:rsidR="0058797E" w:rsidRPr="008A23A9">
              <w:rPr>
                <w:sz w:val="20"/>
                <w:szCs w:val="20"/>
              </w:rPr>
              <w:lastRenderedPageBreak/>
              <w:t>ект, не зарегистриров</w:t>
            </w:r>
            <w:r w:rsidR="0058797E" w:rsidRPr="008A23A9">
              <w:rPr>
                <w:sz w:val="20"/>
                <w:szCs w:val="20"/>
              </w:rPr>
              <w:t>а</w:t>
            </w:r>
            <w:r w:rsidR="0058797E" w:rsidRPr="008A23A9">
              <w:rPr>
                <w:sz w:val="20"/>
                <w:szCs w:val="20"/>
              </w:rPr>
              <w:t>но.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Документ оформл</w:t>
            </w:r>
            <w:r w:rsidR="0058797E" w:rsidRPr="008A23A9">
              <w:rPr>
                <w:sz w:val="20"/>
                <w:szCs w:val="20"/>
              </w:rPr>
              <w:t>я</w:t>
            </w:r>
            <w:r w:rsidR="0058797E" w:rsidRPr="008A23A9">
              <w:rPr>
                <w:sz w:val="20"/>
                <w:szCs w:val="20"/>
              </w:rPr>
              <w:t>ется, ГКУ и ГРП на з</w:t>
            </w:r>
            <w:r w:rsidR="0058797E" w:rsidRPr="008A23A9">
              <w:rPr>
                <w:sz w:val="20"/>
                <w:szCs w:val="20"/>
              </w:rPr>
              <w:t>е</w:t>
            </w:r>
            <w:r w:rsidR="0058797E" w:rsidRPr="008A23A9">
              <w:rPr>
                <w:sz w:val="20"/>
                <w:szCs w:val="20"/>
              </w:rPr>
              <w:t>мельный участок осуществляются в рамках направления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«Получение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земельных участков»</w:t>
            </w:r>
            <w:r w:rsidR="00A11C61">
              <w:rPr>
                <w:sz w:val="20"/>
                <w:szCs w:val="20"/>
              </w:rPr>
              <w:t xml:space="preserve"> </w:t>
            </w:r>
            <w:r w:rsidR="0058797E" w:rsidRPr="008A23A9">
              <w:rPr>
                <w:sz w:val="20"/>
                <w:szCs w:val="20"/>
              </w:rPr>
              <w:t>алгоритма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действий инвестора</w:t>
            </w:r>
            <w:r w:rsidR="00467E5E">
              <w:rPr>
                <w:sz w:val="20"/>
                <w:szCs w:val="20"/>
              </w:rPr>
              <w:t>.</w:t>
            </w:r>
          </w:p>
          <w:p w14:paraId="6E9F7BCB" w14:textId="4E61E487" w:rsidR="0058797E" w:rsidRPr="008A23A9" w:rsidRDefault="0058797E" w:rsidP="00070750">
            <w:pPr>
              <w:pStyle w:val="TableParagraph"/>
              <w:numPr>
                <w:ilvl w:val="1"/>
                <w:numId w:val="5"/>
              </w:numPr>
              <w:tabs>
                <w:tab w:val="left" w:pos="5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Если обращается не лицо, имеющее право действовать от имени инвестора без доверенности</w:t>
            </w:r>
            <w:r w:rsidR="00467E5E">
              <w:rPr>
                <w:sz w:val="20"/>
                <w:szCs w:val="20"/>
              </w:rPr>
              <w:t>.</w:t>
            </w:r>
          </w:p>
          <w:p w14:paraId="4497364A" w14:textId="1C88FB9E" w:rsidR="0058797E" w:rsidRPr="008A23A9" w:rsidRDefault="009A0247" w:rsidP="00070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 w:rsidR="0058797E" w:rsidRPr="008A23A9">
              <w:rPr>
                <w:rFonts w:ascii="Times New Roman" w:hAnsi="Times New Roman" w:cs="Times New Roman"/>
                <w:sz w:val="20"/>
                <w:szCs w:val="20"/>
              </w:rPr>
              <w:t>Если объект недвижимости создан в соответствии с таким договором</w:t>
            </w:r>
            <w:r w:rsidR="0046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10F7" w:rsidRPr="007B584C" w14:paraId="2301C93B" w14:textId="77777777" w:rsidTr="00307F05">
        <w:trPr>
          <w:trHeight w:val="20"/>
        </w:trPr>
        <w:tc>
          <w:tcPr>
            <w:tcW w:w="365" w:type="dxa"/>
          </w:tcPr>
          <w:p w14:paraId="3F4EDB5B" w14:textId="545091CD" w:rsidR="0058797E" w:rsidRPr="008A23A9" w:rsidRDefault="0058797E" w:rsidP="00AC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6" w:type="dxa"/>
          </w:tcPr>
          <w:p w14:paraId="4F420707" w14:textId="6AC3E415" w:rsidR="0058797E" w:rsidRPr="008A23A9" w:rsidRDefault="0058797E" w:rsidP="00070750">
            <w:pPr>
              <w:pStyle w:val="TableParagraph"/>
              <w:tabs>
                <w:tab w:val="left" w:pos="1042"/>
                <w:tab w:val="left" w:pos="1259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Осуществлены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ГКУ</w:t>
            </w:r>
            <w:r w:rsidRPr="008A23A9">
              <w:rPr>
                <w:spacing w:val="3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и</w:t>
            </w:r>
            <w:r w:rsidRPr="008A23A9">
              <w:rPr>
                <w:spacing w:val="33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ГРП</w:t>
            </w:r>
            <w:r w:rsidR="00FE60D6" w:rsidRPr="008A23A9">
              <w:rPr>
                <w:sz w:val="20"/>
                <w:szCs w:val="20"/>
              </w:rPr>
              <w:t xml:space="preserve">, </w:t>
            </w:r>
            <w:r w:rsidRPr="008A23A9">
              <w:rPr>
                <w:sz w:val="20"/>
                <w:szCs w:val="20"/>
              </w:rPr>
              <w:t>объект(ы)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недвижимости</w:t>
            </w:r>
            <w:r w:rsidRPr="008A23A9">
              <w:rPr>
                <w:sz w:val="20"/>
                <w:szCs w:val="20"/>
              </w:rPr>
              <w:tab/>
            </w:r>
            <w:r w:rsidRPr="008A23A9">
              <w:rPr>
                <w:spacing w:val="-1"/>
                <w:sz w:val="20"/>
                <w:szCs w:val="20"/>
              </w:rPr>
              <w:t>постав</w:t>
            </w:r>
            <w:r w:rsidRPr="008A23A9">
              <w:rPr>
                <w:sz w:val="20"/>
                <w:szCs w:val="20"/>
              </w:rPr>
              <w:t>лен(ы)</w:t>
            </w:r>
            <w:r w:rsidRPr="008A23A9">
              <w:rPr>
                <w:spacing w:val="26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на</w:t>
            </w:r>
            <w:r w:rsidRPr="008A23A9">
              <w:rPr>
                <w:spacing w:val="26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ГКУ</w:t>
            </w:r>
            <w:r w:rsidR="0089657E">
              <w:rPr>
                <w:sz w:val="20"/>
                <w:szCs w:val="20"/>
              </w:rPr>
              <w:t>,</w:t>
            </w:r>
            <w:r w:rsidRPr="008A23A9">
              <w:rPr>
                <w:spacing w:val="2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записи</w:t>
            </w:r>
            <w:r w:rsidRPr="008A23A9">
              <w:rPr>
                <w:spacing w:val="2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</w:t>
            </w:r>
            <w:r w:rsidRPr="008A23A9">
              <w:rPr>
                <w:spacing w:val="2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нем(них)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внесены</w:t>
            </w:r>
            <w:r w:rsidRPr="008A23A9">
              <w:rPr>
                <w:spacing w:val="1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18"/>
                <w:sz w:val="20"/>
                <w:szCs w:val="20"/>
              </w:rPr>
              <w:t xml:space="preserve"> </w:t>
            </w:r>
            <w:r w:rsidR="00762D96" w:rsidRPr="00762D96">
              <w:rPr>
                <w:sz w:val="20"/>
                <w:szCs w:val="20"/>
              </w:rPr>
              <w:t>кадастр недвижимости</w:t>
            </w:r>
            <w:r w:rsidR="0053240E" w:rsidRPr="00762D96">
              <w:rPr>
                <w:sz w:val="20"/>
                <w:szCs w:val="20"/>
              </w:rPr>
              <w:t xml:space="preserve"> </w:t>
            </w:r>
            <w:r w:rsidRPr="00762D96">
              <w:rPr>
                <w:sz w:val="20"/>
                <w:szCs w:val="20"/>
              </w:rPr>
              <w:t>ЕГРН,</w:t>
            </w:r>
            <w:r w:rsidR="0053240E" w:rsidRPr="00762D96">
              <w:rPr>
                <w:sz w:val="20"/>
                <w:szCs w:val="20"/>
              </w:rPr>
              <w:t xml:space="preserve"> </w:t>
            </w:r>
            <w:r w:rsidRPr="00762D96">
              <w:rPr>
                <w:sz w:val="20"/>
                <w:szCs w:val="20"/>
              </w:rPr>
              <w:t>объекту(ам) недвижимости</w:t>
            </w:r>
            <w:r w:rsidR="00A11C61">
              <w:rPr>
                <w:sz w:val="20"/>
                <w:szCs w:val="20"/>
              </w:rPr>
              <w:t xml:space="preserve"> </w:t>
            </w:r>
            <w:r w:rsidRPr="008A23A9">
              <w:rPr>
                <w:spacing w:val="-1"/>
                <w:sz w:val="20"/>
                <w:szCs w:val="20"/>
              </w:rPr>
              <w:t>при</w:t>
            </w:r>
            <w:r w:rsidRPr="008A23A9">
              <w:rPr>
                <w:sz w:val="20"/>
                <w:szCs w:val="20"/>
              </w:rPr>
              <w:t>своен(ы)</w:t>
            </w:r>
            <w:r w:rsidRPr="008A23A9">
              <w:rPr>
                <w:sz w:val="20"/>
                <w:szCs w:val="20"/>
              </w:rPr>
              <w:tab/>
              <w:t>кадастровый(ые) номер(а);</w:t>
            </w:r>
            <w:r w:rsidRPr="008A23A9">
              <w:rPr>
                <w:spacing w:val="12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права</w:t>
            </w:r>
            <w:r w:rsidRPr="008A23A9">
              <w:rPr>
                <w:spacing w:val="1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на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созданный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объект</w:t>
            </w:r>
            <w:r w:rsidRPr="008A23A9">
              <w:rPr>
                <w:spacing w:val="-57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недвижимости</w:t>
            </w:r>
            <w:r w:rsidRPr="008A23A9">
              <w:rPr>
                <w:spacing w:val="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либо</w:t>
            </w:r>
            <w:r w:rsidRPr="008A23A9">
              <w:rPr>
                <w:spacing w:val="16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на</w:t>
            </w:r>
            <w:r w:rsidRPr="008A23A9">
              <w:rPr>
                <w:spacing w:val="15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расположенные</w:t>
            </w:r>
            <w:r w:rsidRPr="008A23A9">
              <w:rPr>
                <w:spacing w:val="29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в</w:t>
            </w:r>
            <w:r w:rsidRPr="008A23A9">
              <w:rPr>
                <w:spacing w:val="3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нем</w:t>
            </w:r>
            <w:r w:rsidRPr="008A23A9">
              <w:rPr>
                <w:spacing w:val="31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помещения </w:t>
            </w:r>
            <w:r w:rsidRPr="008A23A9">
              <w:rPr>
                <w:spacing w:val="-1"/>
                <w:sz w:val="20"/>
                <w:szCs w:val="20"/>
              </w:rPr>
              <w:t>(ма</w:t>
            </w:r>
            <w:r w:rsidRPr="008A23A9">
              <w:rPr>
                <w:sz w:val="20"/>
                <w:szCs w:val="20"/>
              </w:rPr>
              <w:t>шино-места)</w:t>
            </w:r>
            <w:r w:rsidRPr="008A23A9">
              <w:rPr>
                <w:spacing w:val="38"/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зарегистрированы</w:t>
            </w:r>
          </w:p>
        </w:tc>
        <w:tc>
          <w:tcPr>
            <w:tcW w:w="1359" w:type="dxa"/>
          </w:tcPr>
          <w:p w14:paraId="13968006" w14:textId="77777777" w:rsidR="0058797E" w:rsidRPr="008A23A9" w:rsidRDefault="0058797E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10</w:t>
            </w:r>
          </w:p>
          <w:p w14:paraId="5F852548" w14:textId="77777777" w:rsidR="00A11C61" w:rsidRDefault="00F56965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рабочих</w:t>
            </w:r>
          </w:p>
          <w:p w14:paraId="331470A2" w14:textId="107B269E" w:rsidR="0058797E" w:rsidRPr="008A23A9" w:rsidRDefault="00F56965" w:rsidP="00070750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361" w:type="dxa"/>
          </w:tcPr>
          <w:p w14:paraId="78329974" w14:textId="77777777" w:rsidR="00FE60D6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14:paraId="03B4FB34" w14:textId="77777777" w:rsidR="00A11C61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</w:p>
          <w:p w14:paraId="3231CF91" w14:textId="1DC7592E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048" w:type="dxa"/>
          </w:tcPr>
          <w:p w14:paraId="3BF4C9EA" w14:textId="40B2B762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</w:tcPr>
          <w:p w14:paraId="38F2E07D" w14:textId="23321454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Зарегистрированное заявление и приложенные к нему документы согласно шагу 1 Алгоритма</w:t>
            </w:r>
          </w:p>
        </w:tc>
        <w:tc>
          <w:tcPr>
            <w:tcW w:w="1528" w:type="dxa"/>
          </w:tcPr>
          <w:p w14:paraId="589AE404" w14:textId="0B3A2076" w:rsidR="0058797E" w:rsidRPr="008A23A9" w:rsidRDefault="0058797E" w:rsidP="00070750">
            <w:pPr>
              <w:pStyle w:val="TableParagraph"/>
              <w:tabs>
                <w:tab w:val="left" w:pos="461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Выписка</w:t>
            </w:r>
            <w:r w:rsidR="00F56965" w:rsidRPr="008A23A9">
              <w:rPr>
                <w:sz w:val="20"/>
                <w:szCs w:val="20"/>
              </w:rPr>
              <w:t xml:space="preserve"> из ЕГРН</w:t>
            </w:r>
          </w:p>
        </w:tc>
        <w:tc>
          <w:tcPr>
            <w:tcW w:w="1736" w:type="dxa"/>
          </w:tcPr>
          <w:p w14:paraId="3D00276B" w14:textId="4E299771" w:rsidR="0058797E" w:rsidRPr="00762D96" w:rsidRDefault="0058797E" w:rsidP="00070750">
            <w:pPr>
              <w:pStyle w:val="TableParagraph"/>
              <w:jc w:val="both"/>
              <w:rPr>
                <w:spacing w:val="-6"/>
                <w:sz w:val="20"/>
                <w:szCs w:val="20"/>
              </w:rPr>
            </w:pPr>
            <w:r w:rsidRPr="00762D96">
              <w:rPr>
                <w:spacing w:val="-6"/>
                <w:sz w:val="20"/>
                <w:szCs w:val="20"/>
              </w:rPr>
              <w:t>Статьи 28, 29, 40</w:t>
            </w:r>
            <w:r w:rsidR="00353766" w:rsidRPr="00762D96">
              <w:rPr>
                <w:spacing w:val="-6"/>
                <w:sz w:val="20"/>
                <w:szCs w:val="20"/>
              </w:rPr>
              <w:t> </w:t>
            </w:r>
            <w:r w:rsidR="00762D96">
              <w:rPr>
                <w:spacing w:val="-6"/>
                <w:sz w:val="20"/>
                <w:szCs w:val="20"/>
              </w:rPr>
              <w:br/>
            </w:r>
            <w:r w:rsidR="0089657E" w:rsidRPr="00762D96">
              <w:rPr>
                <w:spacing w:val="-2"/>
                <w:sz w:val="20"/>
                <w:szCs w:val="20"/>
              </w:rPr>
              <w:t xml:space="preserve">Закона № </w:t>
            </w:r>
            <w:r w:rsidRPr="00762D96">
              <w:rPr>
                <w:spacing w:val="-2"/>
                <w:sz w:val="20"/>
                <w:szCs w:val="20"/>
              </w:rPr>
              <w:t>218</w:t>
            </w:r>
            <w:r w:rsidR="00353766" w:rsidRPr="00762D96">
              <w:rPr>
                <w:spacing w:val="-2"/>
                <w:sz w:val="20"/>
                <w:szCs w:val="20"/>
              </w:rPr>
              <w:t>-</w:t>
            </w:r>
            <w:r w:rsidRPr="00762D96">
              <w:rPr>
                <w:spacing w:val="-2"/>
                <w:sz w:val="20"/>
                <w:szCs w:val="20"/>
              </w:rPr>
              <w:t>ФЗ</w:t>
            </w:r>
            <w:r w:rsidR="00467E5E">
              <w:rPr>
                <w:spacing w:val="-2"/>
                <w:sz w:val="20"/>
                <w:szCs w:val="20"/>
              </w:rPr>
              <w:t>.</w:t>
            </w:r>
          </w:p>
          <w:p w14:paraId="492A47AB" w14:textId="2CA3A8FD" w:rsidR="0058797E" w:rsidRPr="008A23A9" w:rsidRDefault="0058797E" w:rsidP="00070750">
            <w:pPr>
              <w:pStyle w:val="TableParagraph"/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Порядок ведения Единого государственного реестра недвижимости</w:t>
            </w:r>
            <w:r w:rsidR="00467E5E">
              <w:rPr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760C3945" w14:textId="57C5C02D" w:rsidR="0058797E" w:rsidRPr="008A23A9" w:rsidRDefault="0058797E" w:rsidP="0007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Все инвестиционные проекты, кроме строительства МКД</w:t>
            </w:r>
          </w:p>
        </w:tc>
        <w:tc>
          <w:tcPr>
            <w:tcW w:w="2346" w:type="dxa"/>
          </w:tcPr>
          <w:p w14:paraId="07356808" w14:textId="1D96AAB5" w:rsidR="0058797E" w:rsidRPr="008A23A9" w:rsidRDefault="0058797E" w:rsidP="00070750">
            <w:pPr>
              <w:pStyle w:val="TableParagraph"/>
              <w:tabs>
                <w:tab w:val="left" w:pos="813"/>
                <w:tab w:val="left" w:pos="1339"/>
                <w:tab w:val="left" w:pos="1408"/>
              </w:tabs>
              <w:jc w:val="both"/>
              <w:rPr>
                <w:sz w:val="20"/>
                <w:szCs w:val="20"/>
              </w:rPr>
            </w:pPr>
            <w:r w:rsidRPr="008A23A9">
              <w:rPr>
                <w:sz w:val="20"/>
                <w:szCs w:val="20"/>
              </w:rPr>
              <w:t>В случае строительства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МКД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нормативный срок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для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ГКУ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>МКД составляет</w:t>
            </w:r>
            <w:r w:rsidR="00F56965" w:rsidRPr="008A23A9">
              <w:rPr>
                <w:sz w:val="20"/>
                <w:szCs w:val="20"/>
              </w:rPr>
              <w:t xml:space="preserve"> </w:t>
            </w:r>
            <w:r w:rsidRPr="008A23A9">
              <w:rPr>
                <w:sz w:val="20"/>
                <w:szCs w:val="20"/>
              </w:rPr>
              <w:t xml:space="preserve">5 рабочих дней (целевой – 3 рабочих дня), для ГРП на расположенные в МКД помещения (машино-места) нормативный срок – </w:t>
            </w:r>
            <w:r w:rsidR="00974A2D">
              <w:rPr>
                <w:sz w:val="20"/>
                <w:szCs w:val="20"/>
              </w:rPr>
              <w:br/>
            </w:r>
            <w:r w:rsidRPr="008A23A9">
              <w:rPr>
                <w:sz w:val="20"/>
                <w:szCs w:val="20"/>
              </w:rPr>
              <w:t>7 рабочих дней, целевой – 2 рабочих дня</w:t>
            </w:r>
            <w:r w:rsidR="00467E5E">
              <w:rPr>
                <w:sz w:val="20"/>
                <w:szCs w:val="20"/>
              </w:rPr>
              <w:t>.</w:t>
            </w:r>
          </w:p>
          <w:p w14:paraId="4DFDF737" w14:textId="381FAF75" w:rsidR="0058797E" w:rsidRPr="008A23A9" w:rsidRDefault="0058797E" w:rsidP="00070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3A9">
              <w:rPr>
                <w:rFonts w:ascii="Times New Roman" w:hAnsi="Times New Roman" w:cs="Times New Roman"/>
                <w:sz w:val="20"/>
                <w:szCs w:val="20"/>
              </w:rPr>
              <w:t>В случае подачи документов в бумажном виде целевой срок увеличивается на 2 рабочих дня</w:t>
            </w:r>
            <w:r w:rsidR="00467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7BE32C5" w14:textId="77777777" w:rsidR="00461295" w:rsidRPr="00461295" w:rsidRDefault="00461295" w:rsidP="007B5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1295" w:rsidRPr="00461295" w:rsidSect="00325252">
      <w:headerReference w:type="default" r:id="rId9"/>
      <w:pgSz w:w="16838" w:h="11906" w:orient="landscape"/>
      <w:pgMar w:top="72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EAA48" w14:textId="77777777" w:rsidR="007F3C42" w:rsidRDefault="007F3C42" w:rsidP="00325252">
      <w:pPr>
        <w:spacing w:after="0" w:line="240" w:lineRule="auto"/>
      </w:pPr>
      <w:r>
        <w:separator/>
      </w:r>
    </w:p>
  </w:endnote>
  <w:endnote w:type="continuationSeparator" w:id="0">
    <w:p w14:paraId="2A0AAD1A" w14:textId="77777777" w:rsidR="007F3C42" w:rsidRDefault="007F3C42" w:rsidP="0032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0183F" w14:textId="77777777" w:rsidR="007F3C42" w:rsidRDefault="007F3C42" w:rsidP="00325252">
      <w:pPr>
        <w:spacing w:after="0" w:line="240" w:lineRule="auto"/>
      </w:pPr>
      <w:r>
        <w:separator/>
      </w:r>
    </w:p>
  </w:footnote>
  <w:footnote w:type="continuationSeparator" w:id="0">
    <w:p w14:paraId="43FCF62A" w14:textId="77777777" w:rsidR="007F3C42" w:rsidRDefault="007F3C42" w:rsidP="0032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969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BAC1C0" w14:textId="0D706DB8" w:rsidR="00325252" w:rsidRPr="00FE00ED" w:rsidRDefault="0032525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0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00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00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03A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E00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DF4A3F" w14:textId="77777777" w:rsidR="00325252" w:rsidRDefault="003252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C0B"/>
    <w:multiLevelType w:val="multilevel"/>
    <w:tmpl w:val="30D23C8A"/>
    <w:lvl w:ilvl="0">
      <w:start w:val="3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99" w:hanging="420"/>
      </w:pPr>
      <w:rPr>
        <w:rFonts w:hint="default"/>
        <w:lang w:val="ru-RU" w:eastAsia="en-US" w:bidi="ar-SA"/>
      </w:rPr>
    </w:lvl>
  </w:abstractNum>
  <w:abstractNum w:abstractNumId="1">
    <w:nsid w:val="242F6652"/>
    <w:multiLevelType w:val="multilevel"/>
    <w:tmpl w:val="34088140"/>
    <w:lvl w:ilvl="0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99" w:hanging="420"/>
      </w:pPr>
      <w:rPr>
        <w:rFonts w:hint="default"/>
        <w:lang w:val="ru-RU" w:eastAsia="en-US" w:bidi="ar-SA"/>
      </w:rPr>
    </w:lvl>
  </w:abstractNum>
  <w:abstractNum w:abstractNumId="2">
    <w:nsid w:val="35E66DD3"/>
    <w:multiLevelType w:val="multilevel"/>
    <w:tmpl w:val="19CE4D36"/>
    <w:lvl w:ilvl="0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99" w:hanging="420"/>
      </w:pPr>
      <w:rPr>
        <w:rFonts w:hint="default"/>
        <w:lang w:val="ru-RU" w:eastAsia="en-US" w:bidi="ar-SA"/>
      </w:rPr>
    </w:lvl>
  </w:abstractNum>
  <w:abstractNum w:abstractNumId="3">
    <w:nsid w:val="5D8F73DC"/>
    <w:multiLevelType w:val="hybridMultilevel"/>
    <w:tmpl w:val="DF287C64"/>
    <w:lvl w:ilvl="0" w:tplc="67CA25A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224E78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BADAC710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6034204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8562907E"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5" w:tplc="C606743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6" w:tplc="55BEDAA8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7" w:tplc="23166CD0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8" w:tplc="E990FAC2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</w:abstractNum>
  <w:abstractNum w:abstractNumId="4">
    <w:nsid w:val="5EF657DE"/>
    <w:multiLevelType w:val="hybridMultilevel"/>
    <w:tmpl w:val="A520273A"/>
    <w:lvl w:ilvl="0" w:tplc="65BC59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E4FB38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4AA29B9C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2DE4E8F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FCE20000"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5" w:tplc="6C78A61E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6" w:tplc="5A9EF036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7" w:tplc="E0467298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8" w:tplc="9108509A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</w:abstractNum>
  <w:abstractNum w:abstractNumId="5">
    <w:nsid w:val="67502FF0"/>
    <w:multiLevelType w:val="hybridMultilevel"/>
    <w:tmpl w:val="1A12A85A"/>
    <w:lvl w:ilvl="0" w:tplc="F0E2C45E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00957A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EDF2EFBE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EF48387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4E9C2066"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5" w:tplc="51549822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6" w:tplc="F1722470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7" w:tplc="3168B1FA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8" w:tplc="633A0262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5"/>
    <w:rsid w:val="00063354"/>
    <w:rsid w:val="000678DF"/>
    <w:rsid w:val="00070750"/>
    <w:rsid w:val="000E1C83"/>
    <w:rsid w:val="000F2612"/>
    <w:rsid w:val="0018470A"/>
    <w:rsid w:val="001A3EF8"/>
    <w:rsid w:val="001E6E88"/>
    <w:rsid w:val="001F06F7"/>
    <w:rsid w:val="001F6FED"/>
    <w:rsid w:val="002065AE"/>
    <w:rsid w:val="0023198C"/>
    <w:rsid w:val="00237388"/>
    <w:rsid w:val="00240C4F"/>
    <w:rsid w:val="002466C0"/>
    <w:rsid w:val="002C3E1A"/>
    <w:rsid w:val="002F5C49"/>
    <w:rsid w:val="00306809"/>
    <w:rsid w:val="00307F05"/>
    <w:rsid w:val="00325252"/>
    <w:rsid w:val="00340ACD"/>
    <w:rsid w:val="00353766"/>
    <w:rsid w:val="00375FAA"/>
    <w:rsid w:val="00396AD2"/>
    <w:rsid w:val="003A0647"/>
    <w:rsid w:val="003A6063"/>
    <w:rsid w:val="003B4CA1"/>
    <w:rsid w:val="003B66F4"/>
    <w:rsid w:val="003C62C3"/>
    <w:rsid w:val="003D5852"/>
    <w:rsid w:val="003F5C05"/>
    <w:rsid w:val="00461295"/>
    <w:rsid w:val="0046363C"/>
    <w:rsid w:val="00467E5E"/>
    <w:rsid w:val="0047148B"/>
    <w:rsid w:val="004918B1"/>
    <w:rsid w:val="004C1EDD"/>
    <w:rsid w:val="004F6521"/>
    <w:rsid w:val="005107F5"/>
    <w:rsid w:val="0053240E"/>
    <w:rsid w:val="00543705"/>
    <w:rsid w:val="0057077C"/>
    <w:rsid w:val="00580803"/>
    <w:rsid w:val="0058797E"/>
    <w:rsid w:val="00594CD0"/>
    <w:rsid w:val="005F753C"/>
    <w:rsid w:val="00631362"/>
    <w:rsid w:val="00666975"/>
    <w:rsid w:val="00670CF7"/>
    <w:rsid w:val="0067601E"/>
    <w:rsid w:val="00695A39"/>
    <w:rsid w:val="006A2A24"/>
    <w:rsid w:val="006C0FEC"/>
    <w:rsid w:val="00715DBF"/>
    <w:rsid w:val="007226A3"/>
    <w:rsid w:val="00747459"/>
    <w:rsid w:val="00750359"/>
    <w:rsid w:val="00762D96"/>
    <w:rsid w:val="00763B58"/>
    <w:rsid w:val="00785051"/>
    <w:rsid w:val="007903C8"/>
    <w:rsid w:val="007B584C"/>
    <w:rsid w:val="007D483F"/>
    <w:rsid w:val="007E3D10"/>
    <w:rsid w:val="007F3C42"/>
    <w:rsid w:val="008068E5"/>
    <w:rsid w:val="00856D5F"/>
    <w:rsid w:val="0089657E"/>
    <w:rsid w:val="008A23A9"/>
    <w:rsid w:val="008B70A6"/>
    <w:rsid w:val="008E1D66"/>
    <w:rsid w:val="008F63FD"/>
    <w:rsid w:val="009210F7"/>
    <w:rsid w:val="00946909"/>
    <w:rsid w:val="00974A2D"/>
    <w:rsid w:val="00985BE4"/>
    <w:rsid w:val="00992FC1"/>
    <w:rsid w:val="009A0247"/>
    <w:rsid w:val="009E02E9"/>
    <w:rsid w:val="00A11C61"/>
    <w:rsid w:val="00A36BB2"/>
    <w:rsid w:val="00A7604C"/>
    <w:rsid w:val="00A92E84"/>
    <w:rsid w:val="00A934CC"/>
    <w:rsid w:val="00AC359E"/>
    <w:rsid w:val="00AC5D66"/>
    <w:rsid w:val="00AD00BF"/>
    <w:rsid w:val="00B23E82"/>
    <w:rsid w:val="00B82BD4"/>
    <w:rsid w:val="00BE1B43"/>
    <w:rsid w:val="00C1199D"/>
    <w:rsid w:val="00C9612B"/>
    <w:rsid w:val="00CA0944"/>
    <w:rsid w:val="00CB402F"/>
    <w:rsid w:val="00CF394C"/>
    <w:rsid w:val="00D0296F"/>
    <w:rsid w:val="00D40ABD"/>
    <w:rsid w:val="00D45063"/>
    <w:rsid w:val="00DC785D"/>
    <w:rsid w:val="00DE52E6"/>
    <w:rsid w:val="00DE7C3B"/>
    <w:rsid w:val="00DF651D"/>
    <w:rsid w:val="00E53B99"/>
    <w:rsid w:val="00E65958"/>
    <w:rsid w:val="00EC37F8"/>
    <w:rsid w:val="00EC5F29"/>
    <w:rsid w:val="00EE10B6"/>
    <w:rsid w:val="00F10951"/>
    <w:rsid w:val="00F10E7F"/>
    <w:rsid w:val="00F367E0"/>
    <w:rsid w:val="00F4094A"/>
    <w:rsid w:val="00F54B05"/>
    <w:rsid w:val="00F54E21"/>
    <w:rsid w:val="00F56965"/>
    <w:rsid w:val="00F704B7"/>
    <w:rsid w:val="00F80202"/>
    <w:rsid w:val="00F92CFE"/>
    <w:rsid w:val="00FA4EB9"/>
    <w:rsid w:val="00FC725E"/>
    <w:rsid w:val="00FE00ED"/>
    <w:rsid w:val="00FE03A6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25252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252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252"/>
  </w:style>
  <w:style w:type="paragraph" w:styleId="a8">
    <w:name w:val="footer"/>
    <w:basedOn w:val="a"/>
    <w:link w:val="a9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252"/>
  </w:style>
  <w:style w:type="table" w:customStyle="1" w:styleId="1">
    <w:name w:val="Сетка таблицы1"/>
    <w:basedOn w:val="a1"/>
    <w:next w:val="a3"/>
    <w:rsid w:val="00763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0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25252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252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252"/>
  </w:style>
  <w:style w:type="paragraph" w:styleId="a8">
    <w:name w:val="footer"/>
    <w:basedOn w:val="a"/>
    <w:link w:val="a9"/>
    <w:uiPriority w:val="99"/>
    <w:unhideWhenUsed/>
    <w:rsid w:val="003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252"/>
  </w:style>
  <w:style w:type="table" w:customStyle="1" w:styleId="1">
    <w:name w:val="Сетка таблицы1"/>
    <w:basedOn w:val="a1"/>
    <w:next w:val="a3"/>
    <w:rsid w:val="00763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284B-6F44-4422-B392-AE2FF1E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pavb</dc:creator>
  <cp:lastModifiedBy>Ступаева Алевтина Сергеевна</cp:lastModifiedBy>
  <cp:revision>2</cp:revision>
  <cp:lastPrinted>2022-07-19T06:35:00Z</cp:lastPrinted>
  <dcterms:created xsi:type="dcterms:W3CDTF">2024-07-08T09:43:00Z</dcterms:created>
  <dcterms:modified xsi:type="dcterms:W3CDTF">2024-07-08T09:43:00Z</dcterms:modified>
</cp:coreProperties>
</file>